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E75C" w14:textId="5D1408FD" w:rsidR="005A7D6D" w:rsidRDefault="00FD41E6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329791" behindDoc="1" locked="0" layoutInCell="1" allowOverlap="1" wp14:anchorId="7232877F" wp14:editId="26811926">
                <wp:simplePos x="0" y="0"/>
                <wp:positionH relativeFrom="column">
                  <wp:posOffset>107950</wp:posOffset>
                </wp:positionH>
                <wp:positionV relativeFrom="paragraph">
                  <wp:posOffset>-635</wp:posOffset>
                </wp:positionV>
                <wp:extent cx="6652712" cy="581103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712" cy="581103"/>
                          <a:chOff x="-117475" y="-2"/>
                          <a:chExt cx="6827520" cy="269824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17475" y="-2"/>
                            <a:ext cx="6827520" cy="26660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2196465">
                                <a:moveTo>
                                  <a:pt x="0" y="2196127"/>
                                </a:moveTo>
                                <a:lnTo>
                                  <a:pt x="6827304" y="2196127"/>
                                </a:lnTo>
                                <a:lnTo>
                                  <a:pt x="6827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-52321" y="777286"/>
                            <a:ext cx="6703568" cy="19209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92309D" w14:textId="3B971798" w:rsidR="005A7D6D" w:rsidRPr="005C3C63" w:rsidRDefault="00A44841" w:rsidP="000E1575">
                              <w:pPr>
                                <w:spacing w:before="1" w:line="223" w:lineRule="auto"/>
                                <w:rPr>
                                  <w:b/>
                                  <w:sz w:val="33"/>
                                  <w:szCs w:val="33"/>
                                </w:rPr>
                              </w:pPr>
                              <w:r w:rsidRPr="005C3C63">
                                <w:rPr>
                                  <w:b/>
                                  <w:color w:val="FFFFFF"/>
                                  <w:sz w:val="33"/>
                                  <w:szCs w:val="33"/>
                                </w:rPr>
                                <w:t>C</w:t>
                              </w:r>
                              <w:r w:rsidR="0051271F" w:rsidRPr="005C3C63">
                                <w:rPr>
                                  <w:b/>
                                  <w:color w:val="FFFFFF"/>
                                  <w:sz w:val="33"/>
                                  <w:szCs w:val="33"/>
                                </w:rPr>
                                <w:t>hildren’s worker</w:t>
                              </w:r>
                              <w:r w:rsidR="005C2766" w:rsidRPr="005C3C63">
                                <w:rPr>
                                  <w:b/>
                                  <w:color w:val="FFFFFF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r w:rsidR="005C3C63" w:rsidRPr="005C3C63">
                                <w:rPr>
                                  <w:b/>
                                  <w:color w:val="FFFFFF"/>
                                  <w:sz w:val="33"/>
                                  <w:szCs w:val="33"/>
                                </w:rPr>
                                <w:t>periodic</w:t>
                              </w:r>
                              <w:r w:rsidR="005C2766" w:rsidRPr="005C3C63">
                                <w:rPr>
                                  <w:b/>
                                  <w:color w:val="FFFFFF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r w:rsidR="0051271F" w:rsidRPr="005C3C63">
                                <w:rPr>
                                  <w:b/>
                                  <w:color w:val="FFFFFF"/>
                                  <w:sz w:val="33"/>
                                  <w:szCs w:val="33"/>
                                </w:rPr>
                                <w:t>safety checking cover sheet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2877F" id="Group 1" o:spid="_x0000_s1026" style="position:absolute;left:0;text-align:left;margin-left:8.5pt;margin-top:-.05pt;width:523.85pt;height:45.75pt;z-index:-15986689" coordorigin="-1174" coordsize="68275,26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">
                <v:shape id="Graphic 2" o:spid="_x0000_s1027" style="position:absolute;left:-1174;width:68274;height:26659;visibility:visible;mso-wrap-style:square;v-text-anchor:top" coordsize="6827520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" path="m,2196127r6827304,l6827304,,,,,2196127xe" fillcolor="#31697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-523;top:7772;width:67035;height:19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A92309D" w14:textId="3B971798" w:rsidR="005A7D6D" w:rsidRPr="005C3C63" w:rsidRDefault="00A44841" w:rsidP="000E1575">
                        <w:pPr>
                          <w:spacing w:before="1" w:line="223" w:lineRule="auto"/>
                          <w:rPr>
                            <w:b/>
                            <w:sz w:val="33"/>
                            <w:szCs w:val="33"/>
                          </w:rPr>
                        </w:pPr>
                        <w:r w:rsidRPr="005C3C63">
                          <w:rPr>
                            <w:b/>
                            <w:color w:val="FFFFFF"/>
                            <w:sz w:val="33"/>
                            <w:szCs w:val="33"/>
                          </w:rPr>
                          <w:t>C</w:t>
                        </w:r>
                        <w:r w:rsidR="0051271F" w:rsidRPr="005C3C63">
                          <w:rPr>
                            <w:b/>
                            <w:color w:val="FFFFFF"/>
                            <w:sz w:val="33"/>
                            <w:szCs w:val="33"/>
                          </w:rPr>
                          <w:t>hildren’s worker</w:t>
                        </w:r>
                        <w:r w:rsidR="005C2766" w:rsidRPr="005C3C63">
                          <w:rPr>
                            <w:b/>
                            <w:color w:val="FFFFFF"/>
                            <w:sz w:val="33"/>
                            <w:szCs w:val="33"/>
                          </w:rPr>
                          <w:t xml:space="preserve"> </w:t>
                        </w:r>
                        <w:r w:rsidR="005C3C63" w:rsidRPr="005C3C63">
                          <w:rPr>
                            <w:b/>
                            <w:color w:val="FFFFFF"/>
                            <w:sz w:val="33"/>
                            <w:szCs w:val="33"/>
                          </w:rPr>
                          <w:t>periodic</w:t>
                        </w:r>
                        <w:r w:rsidR="005C2766" w:rsidRPr="005C3C63">
                          <w:rPr>
                            <w:b/>
                            <w:color w:val="FFFFFF"/>
                            <w:sz w:val="33"/>
                            <w:szCs w:val="33"/>
                          </w:rPr>
                          <w:t xml:space="preserve"> </w:t>
                        </w:r>
                        <w:r w:rsidR="0051271F" w:rsidRPr="005C3C63">
                          <w:rPr>
                            <w:b/>
                            <w:color w:val="FFFFFF"/>
                            <w:sz w:val="33"/>
                            <w:szCs w:val="33"/>
                          </w:rPr>
                          <w:t>safety checking cover sheet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FBAF74" w14:textId="62F8132B" w:rsidR="005A7D6D" w:rsidRDefault="005C3C63" w:rsidP="005C3C63">
      <w:pPr>
        <w:pStyle w:val="BodyText"/>
        <w:tabs>
          <w:tab w:val="left" w:pos="421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F86D8DE" w14:textId="3A0D1E4B" w:rsidR="005A7D6D" w:rsidRDefault="005A7D6D">
      <w:pPr>
        <w:pStyle w:val="BodyText"/>
        <w:rPr>
          <w:rFonts w:ascii="Times New Roman"/>
          <w:sz w:val="20"/>
        </w:rPr>
      </w:pPr>
    </w:p>
    <w:p w14:paraId="0E1340A5" w14:textId="0ED4B238" w:rsidR="00FD41E6" w:rsidRDefault="00FD41E6" w:rsidP="00FD41E6"/>
    <w:p w14:paraId="02F0FA36" w14:textId="0A2FD3B6" w:rsidR="00845A88" w:rsidRPr="00845A88" w:rsidRDefault="00845A88" w:rsidP="00764415">
      <w:pPr>
        <w:pStyle w:val="Heading1"/>
        <w:spacing w:before="120" w:after="120"/>
        <w:ind w:left="221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Organisation and candidate details</w:t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2853"/>
        <w:gridCol w:w="3756"/>
        <w:gridCol w:w="3757"/>
      </w:tblGrid>
      <w:tr w:rsidR="006106EC" w14:paraId="32482099" w14:textId="77777777" w:rsidTr="005C3C63">
        <w:trPr>
          <w:trHeight w:val="454"/>
        </w:trPr>
        <w:tc>
          <w:tcPr>
            <w:tcW w:w="2853" w:type="dxa"/>
            <w:shd w:val="clear" w:color="auto" w:fill="auto"/>
            <w:vAlign w:val="center"/>
          </w:tcPr>
          <w:p w14:paraId="3EE0A944" w14:textId="65D2ACD0" w:rsidR="006106EC" w:rsidRPr="008120C8" w:rsidRDefault="0051271F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Organisation</w:t>
            </w:r>
            <w:r w:rsidR="006106EC"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7513" w:type="dxa"/>
            <w:gridSpan w:val="2"/>
            <w:vAlign w:val="center"/>
          </w:tcPr>
          <w:p w14:paraId="4BCA7DC7" w14:textId="77777777" w:rsidR="006106EC" w:rsidRPr="00BC62F4" w:rsidRDefault="006106EC" w:rsidP="00D67A08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6106EC" w14:paraId="1DBA244A" w14:textId="77777777" w:rsidTr="005C3C63">
        <w:trPr>
          <w:trHeight w:val="454"/>
        </w:trPr>
        <w:tc>
          <w:tcPr>
            <w:tcW w:w="2853" w:type="dxa"/>
            <w:shd w:val="clear" w:color="auto" w:fill="auto"/>
            <w:vAlign w:val="center"/>
          </w:tcPr>
          <w:p w14:paraId="1417573D" w14:textId="23B6F067" w:rsidR="006106EC" w:rsidRPr="008120C8" w:rsidRDefault="00766A63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Candidate</w:t>
            </w:r>
            <w:r w:rsidR="0051271F"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7513" w:type="dxa"/>
            <w:gridSpan w:val="2"/>
            <w:vAlign w:val="center"/>
          </w:tcPr>
          <w:p w14:paraId="5E7A87D7" w14:textId="77777777" w:rsidR="006106EC" w:rsidRPr="00BC62F4" w:rsidRDefault="006106EC" w:rsidP="00D67A08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51271F" w14:paraId="44EF1756" w14:textId="77777777" w:rsidTr="005C3C63">
        <w:trPr>
          <w:trHeight w:val="454"/>
        </w:trPr>
        <w:tc>
          <w:tcPr>
            <w:tcW w:w="2853" w:type="dxa"/>
            <w:shd w:val="clear" w:color="auto" w:fill="auto"/>
            <w:vAlign w:val="center"/>
          </w:tcPr>
          <w:p w14:paraId="388FF04B" w14:textId="6B307F2C" w:rsidR="0051271F" w:rsidRPr="008120C8" w:rsidRDefault="00E213AD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Role</w:t>
            </w:r>
            <w:r w:rsidR="009C79B7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2"/>
            <w:vAlign w:val="center"/>
          </w:tcPr>
          <w:p w14:paraId="05025121" w14:textId="77777777" w:rsidR="0051271F" w:rsidRPr="00BC62F4" w:rsidRDefault="0051271F" w:rsidP="00D67A08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9C79B7" w14:paraId="15B089C9" w14:textId="77777777" w:rsidTr="005C3C63">
        <w:trPr>
          <w:trHeight w:val="454"/>
        </w:trPr>
        <w:tc>
          <w:tcPr>
            <w:tcW w:w="2853" w:type="dxa"/>
            <w:shd w:val="clear" w:color="auto" w:fill="auto"/>
            <w:vAlign w:val="center"/>
          </w:tcPr>
          <w:p w14:paraId="3B05915E" w14:textId="197ACD48" w:rsidR="009C79B7" w:rsidRPr="008120C8" w:rsidRDefault="009C79B7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Role</w:t>
            </w:r>
            <w:r w:rsidR="00E213AD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specification</w:t>
            </w: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:</w:t>
            </w:r>
          </w:p>
        </w:tc>
        <w:tc>
          <w:tcPr>
            <w:tcW w:w="3756" w:type="dxa"/>
            <w:vAlign w:val="center"/>
          </w:tcPr>
          <w:p w14:paraId="26AD691C" w14:textId="276E11DF" w:rsidR="009C79B7" w:rsidRPr="009C79B7" w:rsidRDefault="00DF3C8C" w:rsidP="00D7124D">
            <w:pPr>
              <w:tabs>
                <w:tab w:val="right" w:pos="8941"/>
              </w:tabs>
              <w:spacing w:before="80" w:after="80"/>
              <w:rPr>
                <w:sz w:val="18"/>
                <w:szCs w:val="18"/>
              </w:rPr>
            </w:pPr>
            <w:sdt>
              <w:sdtPr>
                <w:id w:val="-9792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9B7" w:rsidRPr="00232BD9">
              <w:rPr>
                <w:sz w:val="18"/>
                <w:szCs w:val="18"/>
              </w:rPr>
              <w:t xml:space="preserve"> </w:t>
            </w:r>
            <w:r w:rsidR="00BA7F47">
              <w:rPr>
                <w:sz w:val="18"/>
                <w:szCs w:val="18"/>
              </w:rPr>
              <w:t>C</w:t>
            </w:r>
            <w:r w:rsidR="009C79B7">
              <w:rPr>
                <w:sz w:val="20"/>
                <w:szCs w:val="20"/>
              </w:rPr>
              <w:t>ore worker role</w:t>
            </w:r>
          </w:p>
        </w:tc>
        <w:tc>
          <w:tcPr>
            <w:tcW w:w="3757" w:type="dxa"/>
            <w:vAlign w:val="center"/>
          </w:tcPr>
          <w:p w14:paraId="5FA69BB6" w14:textId="3BB93FA0" w:rsidR="009C79B7" w:rsidRPr="009C79B7" w:rsidRDefault="00DF3C8C" w:rsidP="00D7124D">
            <w:pPr>
              <w:tabs>
                <w:tab w:val="right" w:pos="8941"/>
              </w:tabs>
              <w:spacing w:before="80" w:after="80"/>
              <w:rPr>
                <w:sz w:val="18"/>
                <w:szCs w:val="18"/>
              </w:rPr>
            </w:pPr>
            <w:sdt>
              <w:sdtPr>
                <w:id w:val="7830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9B7" w:rsidRPr="00232BD9">
              <w:rPr>
                <w:sz w:val="18"/>
                <w:szCs w:val="18"/>
              </w:rPr>
              <w:t xml:space="preserve"> </w:t>
            </w:r>
            <w:r w:rsidR="00BA7F47">
              <w:rPr>
                <w:sz w:val="18"/>
                <w:szCs w:val="18"/>
              </w:rPr>
              <w:t>N</w:t>
            </w:r>
            <w:r w:rsidR="009C79B7">
              <w:rPr>
                <w:sz w:val="20"/>
                <w:szCs w:val="20"/>
              </w:rPr>
              <w:t>on-core worker role</w:t>
            </w:r>
          </w:p>
        </w:tc>
      </w:tr>
      <w:tr w:rsidR="0051271F" w14:paraId="138B436B" w14:textId="77777777" w:rsidTr="005C3C63">
        <w:trPr>
          <w:trHeight w:val="454"/>
        </w:trPr>
        <w:tc>
          <w:tcPr>
            <w:tcW w:w="2853" w:type="dxa"/>
            <w:shd w:val="clear" w:color="auto" w:fill="auto"/>
            <w:vAlign w:val="center"/>
          </w:tcPr>
          <w:p w14:paraId="72358C03" w14:textId="1235D83A" w:rsidR="0051271F" w:rsidRPr="008120C8" w:rsidRDefault="0051271F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Start date:</w:t>
            </w:r>
          </w:p>
        </w:tc>
        <w:tc>
          <w:tcPr>
            <w:tcW w:w="7513" w:type="dxa"/>
            <w:gridSpan w:val="2"/>
            <w:vAlign w:val="center"/>
          </w:tcPr>
          <w:p w14:paraId="0B493BE4" w14:textId="77777777" w:rsidR="0051271F" w:rsidRPr="00BC62F4" w:rsidRDefault="0051271F" w:rsidP="00D67A08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5C3C63" w14:paraId="10D4A306" w14:textId="77777777" w:rsidTr="005C3C63">
        <w:trPr>
          <w:trHeight w:val="454"/>
        </w:trPr>
        <w:tc>
          <w:tcPr>
            <w:tcW w:w="2853" w:type="dxa"/>
            <w:shd w:val="clear" w:color="auto" w:fill="auto"/>
            <w:vAlign w:val="center"/>
          </w:tcPr>
          <w:p w14:paraId="39EE6DAD" w14:textId="6A2430E0" w:rsidR="005C3C63" w:rsidRPr="008120C8" w:rsidRDefault="005C3C63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Date of last safety check:</w:t>
            </w:r>
          </w:p>
        </w:tc>
        <w:tc>
          <w:tcPr>
            <w:tcW w:w="7513" w:type="dxa"/>
            <w:gridSpan w:val="2"/>
            <w:vAlign w:val="center"/>
          </w:tcPr>
          <w:p w14:paraId="0AF269E1" w14:textId="77777777" w:rsidR="005C3C63" w:rsidRPr="00BC62F4" w:rsidRDefault="005C3C63" w:rsidP="00D67A08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</w:tbl>
    <w:p w14:paraId="10CAC3E3" w14:textId="41445E84" w:rsidR="00D67A08" w:rsidRDefault="00754D10" w:rsidP="0051271F">
      <w:pPr>
        <w:pStyle w:val="Heading1"/>
        <w:numPr>
          <w:ilvl w:val="0"/>
          <w:numId w:val="3"/>
        </w:numPr>
        <w:spacing w:before="240" w:after="120"/>
        <w:ind w:left="618" w:hanging="357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Identity confirmation/name change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74"/>
        <w:gridCol w:w="1913"/>
        <w:gridCol w:w="3261"/>
      </w:tblGrid>
      <w:tr w:rsidR="00232BD9" w14:paraId="437186DB" w14:textId="77777777" w:rsidTr="00232BD9">
        <w:tc>
          <w:tcPr>
            <w:tcW w:w="10348" w:type="dxa"/>
            <w:gridSpan w:val="3"/>
          </w:tcPr>
          <w:p w14:paraId="5D52902A" w14:textId="3E87F0AF" w:rsidR="00764415" w:rsidRPr="00764415" w:rsidRDefault="00232BD9" w:rsidP="004E2196">
            <w:pPr>
              <w:tabs>
                <w:tab w:val="right" w:pos="8941"/>
              </w:tabs>
              <w:spacing w:before="80" w:after="80"/>
              <w:rPr>
                <w:sz w:val="18"/>
                <w:szCs w:val="18"/>
              </w:rPr>
            </w:pPr>
            <w:r w:rsidRPr="00BC62F4">
              <w:rPr>
                <w:sz w:val="20"/>
                <w:szCs w:val="20"/>
              </w:rPr>
              <w:t xml:space="preserve">Check the person’s identity </w:t>
            </w:r>
            <w:r w:rsidR="004E2196">
              <w:rPr>
                <w:sz w:val="20"/>
                <w:szCs w:val="20"/>
              </w:rPr>
              <w:t>records held on file and confirm whether they have changed their name since the last safety check.</w:t>
            </w:r>
          </w:p>
        </w:tc>
      </w:tr>
      <w:tr w:rsidR="004E2196" w14:paraId="7B91FE92" w14:textId="77777777" w:rsidTr="004E2196">
        <w:trPr>
          <w:trHeight w:val="454"/>
        </w:trPr>
        <w:tc>
          <w:tcPr>
            <w:tcW w:w="5174" w:type="dxa"/>
          </w:tcPr>
          <w:p w14:paraId="21F5FA50" w14:textId="07DF07CA" w:rsidR="004E2196" w:rsidRPr="00BC62F4" w:rsidRDefault="00DF3C8C" w:rsidP="004E219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-9688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196" w:rsidRPr="00423E4D">
              <w:rPr>
                <w:sz w:val="20"/>
                <w:szCs w:val="20"/>
              </w:rPr>
              <w:t xml:space="preserve"> </w:t>
            </w:r>
            <w:r w:rsidR="004E2196">
              <w:rPr>
                <w:sz w:val="20"/>
                <w:szCs w:val="20"/>
              </w:rPr>
              <w:t>There has been a name change</w:t>
            </w:r>
          </w:p>
        </w:tc>
        <w:tc>
          <w:tcPr>
            <w:tcW w:w="5174" w:type="dxa"/>
            <w:gridSpan w:val="2"/>
            <w:vAlign w:val="center"/>
          </w:tcPr>
          <w:p w14:paraId="2EE75419" w14:textId="0A49BFF6" w:rsidR="004E2196" w:rsidRPr="00BC62F4" w:rsidRDefault="00DF3C8C" w:rsidP="004E219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68972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196" w:rsidRPr="00423E4D">
              <w:rPr>
                <w:sz w:val="20"/>
                <w:szCs w:val="20"/>
              </w:rPr>
              <w:t xml:space="preserve"> </w:t>
            </w:r>
            <w:r w:rsidR="004E2196">
              <w:rPr>
                <w:sz w:val="20"/>
                <w:szCs w:val="20"/>
              </w:rPr>
              <w:t>Not applicable</w:t>
            </w:r>
          </w:p>
        </w:tc>
      </w:tr>
      <w:tr w:rsidR="00CC622A" w14:paraId="6008529F" w14:textId="77777777" w:rsidTr="008261AC">
        <w:trPr>
          <w:trHeight w:val="454"/>
        </w:trPr>
        <w:tc>
          <w:tcPr>
            <w:tcW w:w="10348" w:type="dxa"/>
            <w:gridSpan w:val="3"/>
            <w:vAlign w:val="center"/>
          </w:tcPr>
          <w:p w14:paraId="05065C1C" w14:textId="415AEE7C" w:rsidR="00CC622A" w:rsidRPr="00232BD9" w:rsidRDefault="00CC622A" w:rsidP="00CC622A">
            <w:pPr>
              <w:tabs>
                <w:tab w:val="right" w:pos="8941"/>
              </w:tabs>
              <w:spacing w:before="80" w:after="80"/>
              <w:rPr>
                <w:rFonts w:ascii="MS Gothic" w:eastAsia="MS Gothic" w:hAnsi="MS Gothic"/>
              </w:rPr>
            </w:pPr>
            <w:r w:rsidRPr="00BC62F4">
              <w:rPr>
                <w:b/>
                <w:bCs/>
                <w:sz w:val="20"/>
                <w:szCs w:val="20"/>
              </w:rPr>
              <w:t>Supporting name change documents</w:t>
            </w:r>
          </w:p>
        </w:tc>
      </w:tr>
      <w:tr w:rsidR="00423E4D" w14:paraId="6D00E571" w14:textId="77777777" w:rsidTr="00BC62F4">
        <w:trPr>
          <w:trHeight w:val="454"/>
        </w:trPr>
        <w:tc>
          <w:tcPr>
            <w:tcW w:w="5174" w:type="dxa"/>
          </w:tcPr>
          <w:p w14:paraId="129D279A" w14:textId="18A2077D" w:rsidR="00423E4D" w:rsidRPr="00423E4D" w:rsidRDefault="00DF3C8C" w:rsidP="00133466">
            <w:pPr>
              <w:tabs>
                <w:tab w:val="right" w:pos="8941"/>
              </w:tabs>
              <w:spacing w:before="80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id w:val="4142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full birth certificate </w:t>
            </w:r>
            <w:r w:rsidR="00423E4D" w:rsidRPr="00423E4D">
              <w:rPr>
                <w:color w:val="7F7F7F" w:themeColor="text1" w:themeTint="80"/>
                <w:sz w:val="18"/>
                <w:szCs w:val="18"/>
              </w:rPr>
              <w:t>(issued for purpose)</w:t>
            </w:r>
          </w:p>
          <w:p w14:paraId="32050A19" w14:textId="77777777" w:rsidR="00423E4D" w:rsidRPr="00423E4D" w:rsidRDefault="00DF3C8C" w:rsidP="00423E4D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7554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marriage certificate</w:t>
            </w:r>
            <w:r w:rsidR="00423E4D" w:rsidRPr="00423E4D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="00423E4D" w:rsidRPr="00423E4D">
              <w:rPr>
                <w:color w:val="7F7F7F" w:themeColor="text1" w:themeTint="80"/>
                <w:sz w:val="18"/>
                <w:szCs w:val="18"/>
              </w:rPr>
              <w:t>(particulars of marriage is not valid)</w:t>
            </w:r>
          </w:p>
          <w:p w14:paraId="0661420B" w14:textId="77777777" w:rsidR="00423E4D" w:rsidRPr="00423E4D" w:rsidRDefault="00DF3C8C" w:rsidP="00423E4D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20619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Change of name by statutory declaration</w:t>
            </w:r>
          </w:p>
          <w:p w14:paraId="57A9AC34" w14:textId="2AEB8480" w:rsidR="00423E4D" w:rsidRPr="00423E4D" w:rsidRDefault="00DF3C8C" w:rsidP="00133466">
            <w:pPr>
              <w:tabs>
                <w:tab w:val="right" w:pos="8941"/>
              </w:tabs>
              <w:spacing w:after="80"/>
              <w:rPr>
                <w:b/>
                <w:bCs/>
                <w:sz w:val="20"/>
                <w:szCs w:val="20"/>
              </w:rPr>
            </w:pPr>
            <w:sdt>
              <w:sdtPr>
                <w:id w:val="360407379"/>
                <w:placeholder>
                  <w:docPart w:val="B82E6795DCEE4030A70D47802806F6A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Change of name by deed poll</w:t>
            </w:r>
          </w:p>
        </w:tc>
        <w:tc>
          <w:tcPr>
            <w:tcW w:w="5174" w:type="dxa"/>
            <w:gridSpan w:val="2"/>
          </w:tcPr>
          <w:p w14:paraId="5D9A496C" w14:textId="2195FAC3" w:rsidR="00423E4D" w:rsidRPr="00423E4D" w:rsidRDefault="00DF3C8C" w:rsidP="00133466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348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NZ name change certificate</w:t>
            </w:r>
          </w:p>
          <w:p w14:paraId="02FFA59B" w14:textId="2607706D" w:rsidR="00423E4D" w:rsidRPr="00423E4D" w:rsidRDefault="00DF3C8C" w:rsidP="00423E4D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138028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civil union certificate</w:t>
            </w:r>
          </w:p>
          <w:p w14:paraId="2480D7F8" w14:textId="77777777" w:rsidR="00423E4D" w:rsidRPr="00423E4D" w:rsidRDefault="00DF3C8C" w:rsidP="00423E4D">
            <w:pPr>
              <w:tabs>
                <w:tab w:val="right" w:pos="8941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MS Gothic" w:eastAsia="MS Gothic" w:hAnsi="MS Gothic"/>
                </w:rPr>
                <w:id w:val="-14934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order dissolving marriage or civil union</w:t>
            </w:r>
          </w:p>
          <w:p w14:paraId="234018B7" w14:textId="7DEA0275" w:rsidR="00423E4D" w:rsidRPr="00423E4D" w:rsidRDefault="00DF3C8C" w:rsidP="00133466">
            <w:pPr>
              <w:tabs>
                <w:tab w:val="right" w:pos="8941"/>
              </w:tabs>
              <w:spacing w:after="8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3191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order declaring marriage or civil union void</w:t>
            </w:r>
          </w:p>
        </w:tc>
      </w:tr>
      <w:tr w:rsidR="00837289" w14:paraId="074640C1" w14:textId="77777777" w:rsidTr="00ED71BA">
        <w:trPr>
          <w:trHeight w:val="454"/>
        </w:trPr>
        <w:tc>
          <w:tcPr>
            <w:tcW w:w="5174" w:type="dxa"/>
            <w:shd w:val="clear" w:color="auto" w:fill="DEEEF2"/>
          </w:tcPr>
          <w:p w14:paraId="4896B049" w14:textId="0CC86C55" w:rsidR="00837289" w:rsidRPr="00837289" w:rsidRDefault="00DF3C8C" w:rsidP="004E219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25242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89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837289" w:rsidRPr="00837289">
              <w:rPr>
                <w:rFonts w:eastAsia="MS Gothic"/>
                <w:sz w:val="20"/>
                <w:szCs w:val="20"/>
              </w:rPr>
              <w:t xml:space="preserve"> Copy of</w:t>
            </w:r>
            <w:r w:rsidR="00837289">
              <w:rPr>
                <w:rFonts w:eastAsia="MS Gothic"/>
                <w:sz w:val="20"/>
                <w:szCs w:val="20"/>
              </w:rPr>
              <w:t xml:space="preserve"> </w:t>
            </w:r>
            <w:r w:rsidR="004E2196">
              <w:rPr>
                <w:rFonts w:eastAsia="MS Gothic"/>
                <w:sz w:val="20"/>
                <w:szCs w:val="20"/>
              </w:rPr>
              <w:t>name change</w:t>
            </w:r>
            <w:r w:rsidR="00764415">
              <w:rPr>
                <w:rFonts w:eastAsia="MS Gothic"/>
                <w:sz w:val="20"/>
                <w:szCs w:val="20"/>
              </w:rPr>
              <w:t xml:space="preserve"> documents</w:t>
            </w:r>
            <w:r w:rsidR="00837289">
              <w:rPr>
                <w:rFonts w:eastAsia="MS Gothic"/>
                <w:sz w:val="20"/>
                <w:szCs w:val="20"/>
              </w:rPr>
              <w:t xml:space="preserve"> attached</w:t>
            </w:r>
          </w:p>
        </w:tc>
        <w:tc>
          <w:tcPr>
            <w:tcW w:w="1913" w:type="dxa"/>
            <w:shd w:val="clear" w:color="auto" w:fill="DEEEF2"/>
            <w:vAlign w:val="center"/>
          </w:tcPr>
          <w:p w14:paraId="02BC740C" w14:textId="77777777" w:rsidR="00837289" w:rsidRPr="00423E4D" w:rsidRDefault="00837289" w:rsidP="00ED71BA">
            <w:pPr>
              <w:tabs>
                <w:tab w:val="right" w:pos="8941"/>
              </w:tabs>
            </w:pPr>
            <w:r w:rsidRPr="00837289">
              <w:rPr>
                <w:sz w:val="20"/>
                <w:szCs w:val="20"/>
              </w:rPr>
              <w:t>Date completed:</w:t>
            </w:r>
          </w:p>
        </w:tc>
        <w:tc>
          <w:tcPr>
            <w:tcW w:w="3261" w:type="dxa"/>
            <w:shd w:val="clear" w:color="auto" w:fill="DEEEF2"/>
            <w:vAlign w:val="center"/>
          </w:tcPr>
          <w:p w14:paraId="57F5AEF8" w14:textId="597543F2" w:rsidR="00837289" w:rsidRPr="00423E4D" w:rsidRDefault="00837289" w:rsidP="00ED71BA">
            <w:pPr>
              <w:tabs>
                <w:tab w:val="right" w:pos="8941"/>
              </w:tabs>
            </w:pPr>
          </w:p>
        </w:tc>
      </w:tr>
    </w:tbl>
    <w:p w14:paraId="122E7D3C" w14:textId="0CD605EA" w:rsidR="00766A63" w:rsidRDefault="000B0006" w:rsidP="00766A63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2</w:t>
      </w:r>
      <w:r w:rsidR="00766A63">
        <w:rPr>
          <w:color w:val="316978"/>
          <w:spacing w:val="-2"/>
          <w:sz w:val="24"/>
          <w:szCs w:val="24"/>
        </w:rPr>
        <w:t>. Professional membership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71"/>
        <w:gridCol w:w="1913"/>
        <w:gridCol w:w="3261"/>
      </w:tblGrid>
      <w:tr w:rsidR="00766A63" w:rsidRPr="00232BD9" w14:paraId="089CE35C" w14:textId="77777777" w:rsidTr="00E215E3">
        <w:tc>
          <w:tcPr>
            <w:tcW w:w="10348" w:type="dxa"/>
            <w:gridSpan w:val="4"/>
          </w:tcPr>
          <w:p w14:paraId="1C872B82" w14:textId="3386F31B" w:rsidR="00766A63" w:rsidRPr="000E1575" w:rsidRDefault="00766A63" w:rsidP="00766A6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Seek </w:t>
            </w:r>
            <w:r w:rsidRPr="00766A63">
              <w:rPr>
                <w:sz w:val="20"/>
                <w:szCs w:val="20"/>
              </w:rPr>
              <w:t>information from any relevant professional organisation</w:t>
            </w:r>
            <w:r w:rsidR="00265D7A">
              <w:rPr>
                <w:sz w:val="20"/>
                <w:szCs w:val="20"/>
              </w:rPr>
              <w:t>, licensing</w:t>
            </w:r>
            <w:r w:rsidRPr="00766A63">
              <w:rPr>
                <w:sz w:val="20"/>
                <w:szCs w:val="20"/>
              </w:rPr>
              <w:t xml:space="preserve"> </w:t>
            </w:r>
            <w:r w:rsidR="00265D7A">
              <w:rPr>
                <w:sz w:val="20"/>
                <w:szCs w:val="20"/>
              </w:rPr>
              <w:t xml:space="preserve">authority </w:t>
            </w:r>
            <w:r w:rsidRPr="00766A63">
              <w:rPr>
                <w:sz w:val="20"/>
                <w:szCs w:val="20"/>
              </w:rPr>
              <w:t>or registration authority to</w:t>
            </w:r>
            <w:r>
              <w:rPr>
                <w:sz w:val="20"/>
                <w:szCs w:val="20"/>
              </w:rPr>
              <w:t xml:space="preserve"> </w:t>
            </w:r>
            <w:r w:rsidRPr="00766A63">
              <w:rPr>
                <w:sz w:val="20"/>
                <w:szCs w:val="20"/>
              </w:rPr>
              <w:t xml:space="preserve">confirm if the </w:t>
            </w:r>
            <w:r w:rsidR="00F4222B">
              <w:rPr>
                <w:sz w:val="20"/>
                <w:szCs w:val="20"/>
              </w:rPr>
              <w:t>person</w:t>
            </w:r>
            <w:r w:rsidRPr="00766A63">
              <w:rPr>
                <w:sz w:val="20"/>
                <w:szCs w:val="20"/>
              </w:rPr>
              <w:t xml:space="preserve"> is a current member</w:t>
            </w:r>
            <w:r w:rsidR="00265D7A">
              <w:rPr>
                <w:sz w:val="20"/>
                <w:szCs w:val="20"/>
              </w:rPr>
              <w:t xml:space="preserve"> and has been issued a licence or </w:t>
            </w:r>
            <w:r w:rsidR="007C0103">
              <w:rPr>
                <w:sz w:val="20"/>
                <w:szCs w:val="20"/>
              </w:rPr>
              <w:t xml:space="preserve">is </w:t>
            </w:r>
            <w:r w:rsidRPr="00766A63">
              <w:rPr>
                <w:sz w:val="20"/>
                <w:szCs w:val="20"/>
              </w:rPr>
              <w:t>registered or certificated by the authority.</w:t>
            </w:r>
          </w:p>
        </w:tc>
      </w:tr>
      <w:tr w:rsidR="00960B70" w:rsidRPr="00232BD9" w14:paraId="7984C8BA" w14:textId="77777777" w:rsidTr="00265D7A">
        <w:trPr>
          <w:trHeight w:val="454"/>
        </w:trPr>
        <w:tc>
          <w:tcPr>
            <w:tcW w:w="5174" w:type="dxa"/>
            <w:gridSpan w:val="2"/>
            <w:vAlign w:val="center"/>
          </w:tcPr>
          <w:p w14:paraId="32AAFA8C" w14:textId="11FD3EA8" w:rsidR="00960B70" w:rsidRDefault="00DF3C8C" w:rsidP="005423ED">
            <w:pPr>
              <w:tabs>
                <w:tab w:val="right" w:pos="8941"/>
              </w:tabs>
              <w:spacing w:before="80" w:after="80" w:line="200" w:lineRule="exact"/>
              <w:rPr>
                <w:sz w:val="20"/>
                <w:szCs w:val="20"/>
              </w:rPr>
            </w:pPr>
            <w:sdt>
              <w:sdtPr>
                <w:id w:val="-77771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B70" w:rsidRPr="00423E4D">
              <w:rPr>
                <w:sz w:val="20"/>
                <w:szCs w:val="20"/>
              </w:rPr>
              <w:t xml:space="preserve"> </w:t>
            </w:r>
            <w:r w:rsidR="00F4222B">
              <w:rPr>
                <w:sz w:val="20"/>
                <w:szCs w:val="20"/>
              </w:rPr>
              <w:t>Person</w:t>
            </w:r>
            <w:r w:rsidR="00960B70">
              <w:rPr>
                <w:sz w:val="20"/>
                <w:szCs w:val="20"/>
              </w:rPr>
              <w:t xml:space="preserve"> holds professional membership(s)</w:t>
            </w:r>
            <w:r w:rsidR="00265D7A">
              <w:rPr>
                <w:sz w:val="20"/>
                <w:szCs w:val="20"/>
              </w:rPr>
              <w:t>,</w:t>
            </w:r>
            <w:r w:rsidR="00A44841">
              <w:rPr>
                <w:sz w:val="20"/>
                <w:szCs w:val="20"/>
              </w:rPr>
              <w:t xml:space="preserve"> </w:t>
            </w:r>
            <w:r w:rsidR="00265D7A">
              <w:rPr>
                <w:sz w:val="20"/>
                <w:szCs w:val="20"/>
              </w:rPr>
              <w:t>has been licensed, registered or certificated</w:t>
            </w:r>
          </w:p>
        </w:tc>
        <w:tc>
          <w:tcPr>
            <w:tcW w:w="5174" w:type="dxa"/>
            <w:gridSpan w:val="2"/>
            <w:vAlign w:val="center"/>
          </w:tcPr>
          <w:p w14:paraId="1976B184" w14:textId="1117FD77" w:rsidR="00960B70" w:rsidRDefault="00DF3C8C" w:rsidP="00960B70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74445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B70" w:rsidRPr="00423E4D">
              <w:rPr>
                <w:sz w:val="20"/>
                <w:szCs w:val="20"/>
              </w:rPr>
              <w:t xml:space="preserve"> </w:t>
            </w:r>
            <w:r w:rsidR="00960B70">
              <w:rPr>
                <w:sz w:val="20"/>
                <w:szCs w:val="20"/>
              </w:rPr>
              <w:t>Not applicable</w:t>
            </w:r>
          </w:p>
        </w:tc>
      </w:tr>
      <w:tr w:rsidR="00960B70" w:rsidRPr="00232BD9" w14:paraId="4B2A3354" w14:textId="77777777" w:rsidTr="00960B70">
        <w:trPr>
          <w:trHeight w:val="454"/>
        </w:trPr>
        <w:tc>
          <w:tcPr>
            <w:tcW w:w="10348" w:type="dxa"/>
            <w:gridSpan w:val="4"/>
          </w:tcPr>
          <w:p w14:paraId="12EA8CDA" w14:textId="440CBBE5" w:rsidR="00960B70" w:rsidRDefault="00960B70" w:rsidP="00766A6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960B70">
              <w:rPr>
                <w:sz w:val="20"/>
                <w:szCs w:val="20"/>
              </w:rPr>
              <w:t>Name of any professional organisations, licensing authorities, or registration authorities:</w:t>
            </w:r>
          </w:p>
        </w:tc>
      </w:tr>
      <w:tr w:rsidR="00960B70" w:rsidRPr="00232BD9" w14:paraId="4D3CBC80" w14:textId="77777777" w:rsidTr="00AD704D">
        <w:trPr>
          <w:trHeight w:val="1814"/>
        </w:trPr>
        <w:tc>
          <w:tcPr>
            <w:tcW w:w="10348" w:type="dxa"/>
            <w:gridSpan w:val="4"/>
          </w:tcPr>
          <w:p w14:paraId="05A2AFBE" w14:textId="77777777" w:rsidR="00960B70" w:rsidRPr="00190946" w:rsidRDefault="00960B70" w:rsidP="00766A6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766A63" w:rsidRPr="00BC62F4" w14:paraId="2B2ECC4B" w14:textId="77777777" w:rsidTr="00E215E3">
        <w:trPr>
          <w:trHeight w:val="454"/>
        </w:trPr>
        <w:tc>
          <w:tcPr>
            <w:tcW w:w="5103" w:type="dxa"/>
            <w:shd w:val="clear" w:color="auto" w:fill="DEEEF2"/>
            <w:vAlign w:val="center"/>
          </w:tcPr>
          <w:p w14:paraId="168AB7D0" w14:textId="3CC340D1" w:rsidR="00766A63" w:rsidRDefault="00DF3C8C" w:rsidP="00E215E3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20117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A63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960B70">
              <w:rPr>
                <w:rFonts w:eastAsia="MS Gothic"/>
              </w:rPr>
              <w:t xml:space="preserve"> </w:t>
            </w:r>
            <w:r w:rsidR="00960B70" w:rsidRPr="00960B70">
              <w:rPr>
                <w:rFonts w:eastAsia="MS Gothic"/>
                <w:sz w:val="20"/>
                <w:szCs w:val="20"/>
              </w:rPr>
              <w:t xml:space="preserve">Copies </w:t>
            </w:r>
            <w:r w:rsidR="00265D7A">
              <w:rPr>
                <w:rFonts w:eastAsia="MS Gothic"/>
                <w:sz w:val="20"/>
                <w:szCs w:val="20"/>
              </w:rPr>
              <w:t xml:space="preserve">of relevant information </w:t>
            </w:r>
            <w:r w:rsidR="00960B70" w:rsidRPr="00960B70">
              <w:rPr>
                <w:rFonts w:eastAsia="MS Gothic"/>
                <w:sz w:val="20"/>
                <w:szCs w:val="20"/>
              </w:rPr>
              <w:t>from the professional</w:t>
            </w:r>
            <w:r w:rsidR="00960B70">
              <w:rPr>
                <w:rFonts w:eastAsia="MS Gothic"/>
                <w:sz w:val="20"/>
                <w:szCs w:val="20"/>
              </w:rPr>
              <w:t xml:space="preserve"> </w:t>
            </w:r>
            <w:r w:rsidR="00960B70" w:rsidRPr="00960B70">
              <w:rPr>
                <w:rFonts w:eastAsia="MS Gothic"/>
                <w:sz w:val="20"/>
                <w:szCs w:val="20"/>
              </w:rPr>
              <w:t>organisation, licensing or registration authority attached</w:t>
            </w:r>
          </w:p>
          <w:p w14:paraId="04BBB8C8" w14:textId="3F848E8C" w:rsidR="00960B70" w:rsidRDefault="00960B70" w:rsidP="00E215E3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AND/OR</w:t>
            </w:r>
          </w:p>
          <w:p w14:paraId="05CAFEB1" w14:textId="770D7A2D" w:rsidR="00960B70" w:rsidRPr="00FD41E6" w:rsidRDefault="00DF3C8C" w:rsidP="00960B70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98223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B70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960B70">
              <w:rPr>
                <w:rFonts w:eastAsia="MS Gothic"/>
              </w:rPr>
              <w:t xml:space="preserve"> </w:t>
            </w:r>
            <w:r w:rsidR="00960B70" w:rsidRPr="00960B70">
              <w:rPr>
                <w:rFonts w:eastAsia="MS Gothic"/>
                <w:sz w:val="20"/>
                <w:szCs w:val="20"/>
              </w:rPr>
              <w:t>A screenshot from an online register check</w:t>
            </w:r>
            <w:r w:rsidR="00960B70">
              <w:rPr>
                <w:rFonts w:eastAsia="MS Gothic"/>
                <w:sz w:val="20"/>
                <w:szCs w:val="20"/>
              </w:rPr>
              <w:t xml:space="preserve"> </w:t>
            </w:r>
            <w:r w:rsidR="00960B70" w:rsidRPr="00960B70">
              <w:rPr>
                <w:rFonts w:eastAsia="MS Gothic"/>
                <w:sz w:val="20"/>
                <w:szCs w:val="20"/>
              </w:rPr>
              <w:t>attached</w:t>
            </w:r>
          </w:p>
        </w:tc>
        <w:tc>
          <w:tcPr>
            <w:tcW w:w="1984" w:type="dxa"/>
            <w:gridSpan w:val="2"/>
            <w:shd w:val="clear" w:color="auto" w:fill="DEEEF2"/>
            <w:vAlign w:val="center"/>
          </w:tcPr>
          <w:p w14:paraId="57997D9A" w14:textId="77777777" w:rsidR="00766A63" w:rsidRPr="00FD41E6" w:rsidRDefault="00766A63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  <w:tc>
          <w:tcPr>
            <w:tcW w:w="3261" w:type="dxa"/>
            <w:shd w:val="clear" w:color="auto" w:fill="DEEEF2"/>
            <w:vAlign w:val="center"/>
          </w:tcPr>
          <w:p w14:paraId="36746AB7" w14:textId="77777777" w:rsidR="00766A63" w:rsidRPr="00FD41E6" w:rsidRDefault="00766A63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</w:p>
        </w:tc>
      </w:tr>
    </w:tbl>
    <w:p w14:paraId="15353117" w14:textId="77777777" w:rsidR="008263E3" w:rsidRDefault="008263E3" w:rsidP="008263E3"/>
    <w:p w14:paraId="5D90BC91" w14:textId="77777777" w:rsidR="00AD704D" w:rsidRDefault="00AD704D" w:rsidP="008263E3"/>
    <w:p w14:paraId="466455BA" w14:textId="62C345E4" w:rsidR="006B3826" w:rsidRDefault="000B0006" w:rsidP="006B3826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lastRenderedPageBreak/>
        <w:t>3</w:t>
      </w:r>
      <w:r w:rsidR="006B3826">
        <w:rPr>
          <w:color w:val="316978"/>
          <w:spacing w:val="-2"/>
          <w:sz w:val="24"/>
          <w:szCs w:val="24"/>
        </w:rPr>
        <w:t>. Police vet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1984"/>
        <w:gridCol w:w="3261"/>
      </w:tblGrid>
      <w:tr w:rsidR="006B3826" w:rsidRPr="00232BD9" w14:paraId="4544B292" w14:textId="77777777" w:rsidTr="00803BE0">
        <w:trPr>
          <w:trHeight w:val="454"/>
        </w:trPr>
        <w:tc>
          <w:tcPr>
            <w:tcW w:w="10348" w:type="dxa"/>
            <w:gridSpan w:val="3"/>
            <w:vAlign w:val="center"/>
          </w:tcPr>
          <w:p w14:paraId="12398F8C" w14:textId="729BE049" w:rsidR="006B3826" w:rsidRPr="000E1575" w:rsidRDefault="006B3826" w:rsidP="00803BE0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a police vet</w:t>
            </w:r>
            <w:r w:rsidR="00C2523E">
              <w:rPr>
                <w:sz w:val="20"/>
                <w:szCs w:val="20"/>
              </w:rPr>
              <w:t xml:space="preserve"> via the New Zealand Vetting Service.</w:t>
            </w:r>
          </w:p>
        </w:tc>
      </w:tr>
      <w:tr w:rsidR="0058142C" w:rsidRPr="00232BD9" w14:paraId="4701A0FE" w14:textId="77777777" w:rsidTr="00487D61">
        <w:trPr>
          <w:trHeight w:val="454"/>
        </w:trPr>
        <w:tc>
          <w:tcPr>
            <w:tcW w:w="5103" w:type="dxa"/>
            <w:vAlign w:val="center"/>
          </w:tcPr>
          <w:p w14:paraId="3402EE8F" w14:textId="77777777" w:rsidR="0058142C" w:rsidRDefault="00DF3C8C" w:rsidP="0058142C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82554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58142C">
              <w:rPr>
                <w:sz w:val="20"/>
                <w:szCs w:val="20"/>
              </w:rPr>
              <w:t xml:space="preserve"> Police vet obtained</w:t>
            </w:r>
          </w:p>
        </w:tc>
        <w:tc>
          <w:tcPr>
            <w:tcW w:w="5245" w:type="dxa"/>
            <w:gridSpan w:val="2"/>
          </w:tcPr>
          <w:p w14:paraId="0440DA41" w14:textId="652EC4E3" w:rsidR="0058142C" w:rsidRDefault="00DF3C8C" w:rsidP="00A106EB">
            <w:pPr>
              <w:tabs>
                <w:tab w:val="right" w:pos="8941"/>
              </w:tabs>
              <w:spacing w:before="80" w:after="80" w:line="200" w:lineRule="exact"/>
              <w:rPr>
                <w:sz w:val="20"/>
                <w:szCs w:val="20"/>
              </w:rPr>
            </w:pPr>
            <w:sdt>
              <w:sdtPr>
                <w:id w:val="-164142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A53E91">
              <w:rPr>
                <w:sz w:val="20"/>
                <w:szCs w:val="20"/>
              </w:rPr>
              <w:t xml:space="preserve">Not applicable, </w:t>
            </w:r>
            <w:r w:rsidR="00F4222B">
              <w:rPr>
                <w:sz w:val="20"/>
                <w:szCs w:val="20"/>
              </w:rPr>
              <w:t>person</w:t>
            </w:r>
            <w:r w:rsidR="00A53E91">
              <w:rPr>
                <w:sz w:val="20"/>
                <w:szCs w:val="20"/>
              </w:rPr>
              <w:t xml:space="preserve"> holds professional membership that police vets </w:t>
            </w:r>
            <w:r w:rsidR="00F673EF">
              <w:rPr>
                <w:sz w:val="20"/>
                <w:szCs w:val="20"/>
              </w:rPr>
              <w:t xml:space="preserve">at least </w:t>
            </w:r>
            <w:r w:rsidR="00A53E91">
              <w:rPr>
                <w:sz w:val="20"/>
                <w:szCs w:val="20"/>
              </w:rPr>
              <w:t>every three years</w:t>
            </w:r>
          </w:p>
        </w:tc>
      </w:tr>
      <w:tr w:rsidR="0058142C" w:rsidRPr="00232BD9" w14:paraId="1E112725" w14:textId="77777777" w:rsidTr="0058142C">
        <w:trPr>
          <w:trHeight w:val="1381"/>
        </w:trPr>
        <w:tc>
          <w:tcPr>
            <w:tcW w:w="10348" w:type="dxa"/>
            <w:gridSpan w:val="3"/>
          </w:tcPr>
          <w:p w14:paraId="0D2964EC" w14:textId="77777777" w:rsidR="0058142C" w:rsidRDefault="0058142C" w:rsidP="00A106EB">
            <w:pPr>
              <w:tabs>
                <w:tab w:val="right" w:pos="8941"/>
              </w:tabs>
              <w:spacing w:before="80" w:after="40"/>
              <w:rPr>
                <w:sz w:val="20"/>
                <w:szCs w:val="20"/>
              </w:rPr>
            </w:pPr>
            <w:r w:rsidRPr="006B3826">
              <w:rPr>
                <w:sz w:val="20"/>
                <w:szCs w:val="20"/>
              </w:rPr>
              <w:t>Police vet results show:</w:t>
            </w:r>
          </w:p>
          <w:p w14:paraId="08115F12" w14:textId="77777777" w:rsidR="0058142C" w:rsidRDefault="00DF3C8C" w:rsidP="00A106EB">
            <w:pPr>
              <w:tabs>
                <w:tab w:val="right" w:pos="8941"/>
              </w:tabs>
              <w:spacing w:line="220" w:lineRule="exact"/>
              <w:rPr>
                <w:sz w:val="20"/>
                <w:szCs w:val="20"/>
              </w:rPr>
            </w:pPr>
            <w:sdt>
              <w:sdtPr>
                <w:id w:val="134227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58142C">
              <w:rPr>
                <w:sz w:val="20"/>
                <w:szCs w:val="20"/>
              </w:rPr>
              <w:t xml:space="preserve"> No convictions</w:t>
            </w:r>
          </w:p>
          <w:p w14:paraId="1D78E4E5" w14:textId="77777777" w:rsidR="0058142C" w:rsidRDefault="00DF3C8C" w:rsidP="00A106EB">
            <w:pPr>
              <w:tabs>
                <w:tab w:val="right" w:pos="8941"/>
              </w:tabs>
              <w:spacing w:line="220" w:lineRule="exact"/>
              <w:rPr>
                <w:sz w:val="20"/>
                <w:szCs w:val="20"/>
              </w:rPr>
            </w:pPr>
            <w:sdt>
              <w:sdtPr>
                <w:id w:val="213012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58142C">
              <w:rPr>
                <w:sz w:val="20"/>
                <w:szCs w:val="20"/>
              </w:rPr>
              <w:t xml:space="preserve"> Convictions</w:t>
            </w:r>
          </w:p>
          <w:p w14:paraId="243B9D60" w14:textId="312695D4" w:rsidR="0058142C" w:rsidRPr="00423E4D" w:rsidRDefault="00DF3C8C" w:rsidP="00A106EB">
            <w:pPr>
              <w:tabs>
                <w:tab w:val="right" w:pos="8941"/>
              </w:tabs>
              <w:spacing w:after="80" w:line="220" w:lineRule="exact"/>
            </w:pPr>
            <w:sdt>
              <w:sdtPr>
                <w:id w:val="5530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58142C">
              <w:rPr>
                <w:sz w:val="20"/>
                <w:szCs w:val="20"/>
              </w:rPr>
              <w:t xml:space="preserve"> Convictions </w:t>
            </w:r>
            <w:r w:rsidR="00C2523E">
              <w:rPr>
                <w:sz w:val="20"/>
                <w:szCs w:val="20"/>
              </w:rPr>
              <w:t xml:space="preserve">for </w:t>
            </w:r>
            <w:r w:rsidR="0058142C">
              <w:rPr>
                <w:sz w:val="20"/>
                <w:szCs w:val="20"/>
              </w:rPr>
              <w:t xml:space="preserve">a </w:t>
            </w:r>
            <w:hyperlink r:id="rId8" w:history="1">
              <w:r w:rsidR="0058142C" w:rsidRPr="009C79B7">
                <w:rPr>
                  <w:rStyle w:val="Hyperlink"/>
                  <w:sz w:val="20"/>
                  <w:szCs w:val="20"/>
                </w:rPr>
                <w:t>speci</w:t>
              </w:r>
              <w:r w:rsidR="009C79B7" w:rsidRPr="009C79B7">
                <w:rPr>
                  <w:rStyle w:val="Hyperlink"/>
                  <w:sz w:val="20"/>
                  <w:szCs w:val="20"/>
                </w:rPr>
                <w:t>fied</w:t>
              </w:r>
              <w:r w:rsidR="0058142C" w:rsidRPr="009C79B7">
                <w:rPr>
                  <w:rStyle w:val="Hyperlink"/>
                  <w:sz w:val="20"/>
                  <w:szCs w:val="20"/>
                </w:rPr>
                <w:t xml:space="preserve"> offence</w:t>
              </w:r>
              <w:r w:rsidR="00203E11" w:rsidRPr="009C79B7">
                <w:rPr>
                  <w:rStyle w:val="Hyperlink"/>
                  <w:sz w:val="20"/>
                  <w:szCs w:val="20"/>
                </w:rPr>
                <w:t xml:space="preserve"> as per Schedule 2 of the Children’s Act 2014</w:t>
              </w:r>
            </w:hyperlink>
            <w:r w:rsidR="0058142C">
              <w:rPr>
                <w:sz w:val="20"/>
                <w:szCs w:val="20"/>
              </w:rPr>
              <w:t xml:space="preserve"> </w:t>
            </w:r>
            <w:r w:rsidR="0058142C" w:rsidRPr="0058142C">
              <w:rPr>
                <w:color w:val="7F7F7F" w:themeColor="text1" w:themeTint="80"/>
                <w:sz w:val="18"/>
                <w:szCs w:val="18"/>
              </w:rPr>
              <w:t xml:space="preserve">(person must not be employed </w:t>
            </w:r>
            <w:r w:rsidR="007C0103">
              <w:rPr>
                <w:color w:val="7F7F7F" w:themeColor="text1" w:themeTint="80"/>
                <w:sz w:val="18"/>
                <w:szCs w:val="18"/>
              </w:rPr>
              <w:t xml:space="preserve">or engaged </w:t>
            </w:r>
            <w:r w:rsidR="0058142C" w:rsidRPr="0058142C">
              <w:rPr>
                <w:color w:val="7F7F7F" w:themeColor="text1" w:themeTint="80"/>
                <w:sz w:val="18"/>
                <w:szCs w:val="18"/>
              </w:rPr>
              <w:t>in a core children's worker role unless they have an exemption)</w:t>
            </w:r>
          </w:p>
        </w:tc>
      </w:tr>
      <w:tr w:rsidR="0058142C" w:rsidRPr="00232BD9" w14:paraId="4A21A482" w14:textId="77777777" w:rsidTr="00803BE0">
        <w:trPr>
          <w:trHeight w:val="454"/>
        </w:trPr>
        <w:tc>
          <w:tcPr>
            <w:tcW w:w="10348" w:type="dxa"/>
            <w:gridSpan w:val="3"/>
            <w:vAlign w:val="center"/>
          </w:tcPr>
          <w:p w14:paraId="34F585FA" w14:textId="23724E7A" w:rsidR="0058142C" w:rsidRPr="00423E4D" w:rsidRDefault="0058142C" w:rsidP="00803BE0">
            <w:pPr>
              <w:tabs>
                <w:tab w:val="right" w:pos="8941"/>
              </w:tabs>
              <w:spacing w:before="80" w:after="80"/>
            </w:pPr>
            <w:r w:rsidRPr="0058142C">
              <w:rPr>
                <w:sz w:val="20"/>
                <w:szCs w:val="20"/>
              </w:rPr>
              <w:t>Conviction details:</w:t>
            </w:r>
          </w:p>
        </w:tc>
      </w:tr>
      <w:tr w:rsidR="0058142C" w:rsidRPr="00232BD9" w14:paraId="5478C330" w14:textId="77777777" w:rsidTr="00AD704D">
        <w:trPr>
          <w:trHeight w:val="1814"/>
        </w:trPr>
        <w:tc>
          <w:tcPr>
            <w:tcW w:w="10348" w:type="dxa"/>
            <w:gridSpan w:val="3"/>
          </w:tcPr>
          <w:p w14:paraId="6B69CA0A" w14:textId="77777777" w:rsidR="0058142C" w:rsidRPr="00190946" w:rsidRDefault="0058142C" w:rsidP="0058142C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58142C" w:rsidRPr="00BC62F4" w14:paraId="0728481A" w14:textId="77777777" w:rsidTr="00E215E3">
        <w:trPr>
          <w:trHeight w:val="454"/>
        </w:trPr>
        <w:tc>
          <w:tcPr>
            <w:tcW w:w="5103" w:type="dxa"/>
            <w:shd w:val="clear" w:color="auto" w:fill="DEEEF2"/>
            <w:vAlign w:val="center"/>
          </w:tcPr>
          <w:p w14:paraId="131783EC" w14:textId="1321D6C5" w:rsidR="0058142C" w:rsidRDefault="00DF3C8C" w:rsidP="0058142C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20382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8142C">
              <w:rPr>
                <w:rFonts w:eastAsia="MS Gothic"/>
              </w:rPr>
              <w:t xml:space="preserve"> </w:t>
            </w:r>
            <w:r w:rsidR="0058142C" w:rsidRPr="00960B70">
              <w:rPr>
                <w:rFonts w:eastAsia="MS Gothic"/>
                <w:sz w:val="20"/>
                <w:szCs w:val="20"/>
              </w:rPr>
              <w:t>Cop</w:t>
            </w:r>
            <w:r w:rsidR="0058142C">
              <w:rPr>
                <w:rFonts w:eastAsia="MS Gothic"/>
                <w:sz w:val="20"/>
                <w:szCs w:val="20"/>
              </w:rPr>
              <w:t>y of police vet and results attached</w:t>
            </w:r>
          </w:p>
          <w:p w14:paraId="082CA12C" w14:textId="35310351" w:rsidR="0058142C" w:rsidRDefault="0058142C" w:rsidP="0058142C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OR</w:t>
            </w:r>
          </w:p>
          <w:p w14:paraId="0C026CF3" w14:textId="77777777" w:rsidR="0058142C" w:rsidRDefault="00DF3C8C" w:rsidP="0058142C">
            <w:pPr>
              <w:tabs>
                <w:tab w:val="right" w:pos="8941"/>
              </w:tabs>
              <w:spacing w:after="8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60449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8142C">
              <w:rPr>
                <w:rFonts w:eastAsia="MS Gothic"/>
              </w:rPr>
              <w:t xml:space="preserve"> </w:t>
            </w:r>
            <w:r w:rsidR="00A53E91">
              <w:rPr>
                <w:rFonts w:eastAsia="MS Gothic"/>
                <w:sz w:val="20"/>
                <w:szCs w:val="20"/>
              </w:rPr>
              <w:t xml:space="preserve">Evidence attached that confirms the </w:t>
            </w:r>
            <w:r w:rsidR="00F4222B">
              <w:rPr>
                <w:rFonts w:eastAsia="MS Gothic"/>
                <w:sz w:val="20"/>
                <w:szCs w:val="20"/>
              </w:rPr>
              <w:t>person</w:t>
            </w:r>
            <w:r w:rsidR="00A53E91">
              <w:rPr>
                <w:rFonts w:eastAsia="MS Gothic"/>
                <w:sz w:val="20"/>
                <w:szCs w:val="20"/>
              </w:rPr>
              <w:t xml:space="preserve"> holds </w:t>
            </w:r>
            <w:r w:rsidR="00096045">
              <w:rPr>
                <w:rFonts w:eastAsia="MS Gothic"/>
                <w:sz w:val="20"/>
                <w:szCs w:val="20"/>
              </w:rPr>
              <w:t xml:space="preserve">current </w:t>
            </w:r>
            <w:r w:rsidR="00A53E91">
              <w:rPr>
                <w:rFonts w:eastAsia="MS Gothic"/>
                <w:sz w:val="20"/>
                <w:szCs w:val="20"/>
              </w:rPr>
              <w:t>professional membership</w:t>
            </w:r>
            <w:r w:rsidR="00A44841">
              <w:rPr>
                <w:rFonts w:eastAsia="MS Gothic"/>
                <w:sz w:val="20"/>
                <w:szCs w:val="20"/>
              </w:rPr>
              <w:t>, licence or registration</w:t>
            </w:r>
            <w:r w:rsidR="00A53E91">
              <w:rPr>
                <w:rFonts w:eastAsia="MS Gothic"/>
                <w:sz w:val="20"/>
                <w:szCs w:val="20"/>
              </w:rPr>
              <w:t xml:space="preserve"> that </w:t>
            </w:r>
            <w:r w:rsidR="00A44841">
              <w:rPr>
                <w:rFonts w:eastAsia="MS Gothic"/>
                <w:sz w:val="20"/>
                <w:szCs w:val="20"/>
              </w:rPr>
              <w:t xml:space="preserve">requires a </w:t>
            </w:r>
            <w:r w:rsidR="00A53E91">
              <w:rPr>
                <w:rFonts w:eastAsia="MS Gothic"/>
                <w:sz w:val="20"/>
                <w:szCs w:val="20"/>
              </w:rPr>
              <w:t>police vet every three years</w:t>
            </w:r>
          </w:p>
          <w:p w14:paraId="1995DB0C" w14:textId="592F5C61" w:rsidR="007C0103" w:rsidRDefault="007C0103" w:rsidP="0058142C">
            <w:pPr>
              <w:tabs>
                <w:tab w:val="right" w:pos="8941"/>
              </w:tabs>
              <w:spacing w:after="80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AND</w:t>
            </w:r>
            <w:r w:rsidR="00203E11">
              <w:rPr>
                <w:rFonts w:eastAsia="MS Gothic"/>
                <w:sz w:val="20"/>
                <w:szCs w:val="20"/>
              </w:rPr>
              <w:t xml:space="preserve"> (</w:t>
            </w:r>
            <w:r w:rsidR="00F57C31">
              <w:rPr>
                <w:rFonts w:eastAsia="MS Gothic"/>
                <w:sz w:val="20"/>
                <w:szCs w:val="20"/>
              </w:rPr>
              <w:t>if applicable</w:t>
            </w:r>
            <w:r w:rsidR="00203E11">
              <w:rPr>
                <w:rFonts w:eastAsia="MS Gothic"/>
                <w:sz w:val="20"/>
                <w:szCs w:val="20"/>
              </w:rPr>
              <w:t>)</w:t>
            </w:r>
          </w:p>
          <w:p w14:paraId="332FBD72" w14:textId="22CE3984" w:rsidR="007C0103" w:rsidRPr="00FD41E6" w:rsidRDefault="00DF3C8C" w:rsidP="0058142C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19096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103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C0103">
              <w:rPr>
                <w:rFonts w:eastAsia="MS Gothic"/>
              </w:rPr>
              <w:t xml:space="preserve"> </w:t>
            </w:r>
            <w:r w:rsidR="007C0103" w:rsidRPr="007C0103">
              <w:rPr>
                <w:rFonts w:eastAsia="MS Gothic"/>
                <w:sz w:val="20"/>
                <w:szCs w:val="20"/>
              </w:rPr>
              <w:t>If the person is employed or engaged in a core worker role and has a specified offence, evidence attached that the person holds a current core worker exemption</w:t>
            </w:r>
          </w:p>
        </w:tc>
        <w:tc>
          <w:tcPr>
            <w:tcW w:w="1984" w:type="dxa"/>
            <w:shd w:val="clear" w:color="auto" w:fill="DEEEF2"/>
            <w:vAlign w:val="center"/>
          </w:tcPr>
          <w:p w14:paraId="49839B8D" w14:textId="77777777" w:rsidR="0058142C" w:rsidRPr="00FD41E6" w:rsidRDefault="0058142C" w:rsidP="0058142C">
            <w:pPr>
              <w:tabs>
                <w:tab w:val="right" w:pos="89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  <w:tc>
          <w:tcPr>
            <w:tcW w:w="3261" w:type="dxa"/>
            <w:shd w:val="clear" w:color="auto" w:fill="DEEEF2"/>
            <w:vAlign w:val="center"/>
          </w:tcPr>
          <w:p w14:paraId="58F34198" w14:textId="77777777" w:rsidR="0058142C" w:rsidRPr="00FD41E6" w:rsidRDefault="0058142C" w:rsidP="0058142C">
            <w:pPr>
              <w:tabs>
                <w:tab w:val="right" w:pos="8941"/>
              </w:tabs>
              <w:rPr>
                <w:sz w:val="20"/>
                <w:szCs w:val="20"/>
              </w:rPr>
            </w:pPr>
          </w:p>
        </w:tc>
      </w:tr>
    </w:tbl>
    <w:p w14:paraId="4B3CF380" w14:textId="1A095CEA" w:rsidR="00096045" w:rsidRDefault="000B0006" w:rsidP="00096045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3</w:t>
      </w:r>
      <w:r w:rsidR="00096045">
        <w:rPr>
          <w:color w:val="316978"/>
          <w:spacing w:val="-2"/>
          <w:sz w:val="24"/>
          <w:szCs w:val="24"/>
        </w:rPr>
        <w:t>A. Overseas police vet (</w:t>
      </w:r>
      <w:r w:rsidR="00DF3C8C">
        <w:rPr>
          <w:color w:val="316978"/>
          <w:spacing w:val="-2"/>
          <w:sz w:val="24"/>
          <w:szCs w:val="24"/>
        </w:rPr>
        <w:t>optional</w:t>
      </w:r>
      <w:r w:rsidR="00096045">
        <w:rPr>
          <w:color w:val="316978"/>
          <w:spacing w:val="-2"/>
          <w:sz w:val="24"/>
          <w:szCs w:val="24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096045" w:rsidRPr="00232BD9" w14:paraId="14122698" w14:textId="77777777" w:rsidTr="00E215E3">
        <w:trPr>
          <w:trHeight w:val="454"/>
        </w:trPr>
        <w:tc>
          <w:tcPr>
            <w:tcW w:w="10348" w:type="dxa"/>
            <w:gridSpan w:val="2"/>
          </w:tcPr>
          <w:p w14:paraId="0C94812B" w14:textId="77777777" w:rsidR="00096045" w:rsidRDefault="00096045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96045">
              <w:rPr>
                <w:sz w:val="20"/>
                <w:szCs w:val="20"/>
              </w:rPr>
              <w:t xml:space="preserve">In addition to obtaining a NZ Police vet, you </w:t>
            </w:r>
            <w:r w:rsidR="00265D7A">
              <w:rPr>
                <w:sz w:val="20"/>
                <w:szCs w:val="20"/>
              </w:rPr>
              <w:t>should</w:t>
            </w:r>
            <w:r w:rsidRPr="00096045">
              <w:rPr>
                <w:sz w:val="20"/>
                <w:szCs w:val="20"/>
              </w:rPr>
              <w:t xml:space="preserve"> ask </w:t>
            </w:r>
            <w:r w:rsidR="00F4222B">
              <w:rPr>
                <w:sz w:val="20"/>
                <w:szCs w:val="20"/>
              </w:rPr>
              <w:t>people</w:t>
            </w:r>
            <w:r>
              <w:rPr>
                <w:sz w:val="20"/>
                <w:szCs w:val="20"/>
              </w:rPr>
              <w:t xml:space="preserve"> who have lived overseas</w:t>
            </w:r>
            <w:r w:rsidRPr="00096045">
              <w:rPr>
                <w:sz w:val="20"/>
                <w:szCs w:val="20"/>
              </w:rPr>
              <w:t xml:space="preserve"> to provide copies of police certificates from their countri</w:t>
            </w:r>
            <w:r>
              <w:rPr>
                <w:sz w:val="20"/>
                <w:szCs w:val="20"/>
              </w:rPr>
              <w:t>es</w:t>
            </w:r>
            <w:r w:rsidRPr="00096045">
              <w:rPr>
                <w:sz w:val="20"/>
                <w:szCs w:val="20"/>
              </w:rPr>
              <w:t xml:space="preserve"> of citizenship and from any country in which they have lived for one or more years, within the last 10 years.</w:t>
            </w:r>
          </w:p>
          <w:p w14:paraId="7C564140" w14:textId="2214BE66" w:rsidR="00A44841" w:rsidRPr="000E1575" w:rsidRDefault="00A44841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overseas police certificates cannot be provided, you should ask for proof of attempts to obtain them, and a statutory declaration stating whether they have any criminal convictions or not</w:t>
            </w:r>
            <w:r w:rsidR="00A94E28">
              <w:rPr>
                <w:sz w:val="20"/>
                <w:szCs w:val="20"/>
              </w:rPr>
              <w:t>.</w:t>
            </w:r>
          </w:p>
        </w:tc>
      </w:tr>
      <w:tr w:rsidR="00096045" w:rsidRPr="00232BD9" w14:paraId="1985C023" w14:textId="77777777" w:rsidTr="00E215E3">
        <w:trPr>
          <w:trHeight w:val="454"/>
        </w:trPr>
        <w:tc>
          <w:tcPr>
            <w:tcW w:w="5103" w:type="dxa"/>
            <w:vAlign w:val="center"/>
          </w:tcPr>
          <w:p w14:paraId="175F4FE4" w14:textId="3DEAB899" w:rsidR="00096045" w:rsidRDefault="00DF3C8C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54602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0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045" w:rsidRPr="00423E4D">
              <w:rPr>
                <w:sz w:val="20"/>
                <w:szCs w:val="20"/>
              </w:rPr>
              <w:t xml:space="preserve"> </w:t>
            </w:r>
            <w:r w:rsidR="00096045">
              <w:rPr>
                <w:sz w:val="20"/>
                <w:szCs w:val="20"/>
              </w:rPr>
              <w:t xml:space="preserve"> </w:t>
            </w:r>
            <w:r w:rsidR="00BF3718">
              <w:rPr>
                <w:sz w:val="20"/>
                <w:szCs w:val="20"/>
              </w:rPr>
              <w:t>Overseas p</w:t>
            </w:r>
            <w:r w:rsidR="00096045">
              <w:rPr>
                <w:sz w:val="20"/>
                <w:szCs w:val="20"/>
              </w:rPr>
              <w:t xml:space="preserve">olice </w:t>
            </w:r>
            <w:r w:rsidR="00BF3718">
              <w:rPr>
                <w:sz w:val="20"/>
                <w:szCs w:val="20"/>
              </w:rPr>
              <w:t>certificate(s)</w:t>
            </w:r>
            <w:r w:rsidR="00096045">
              <w:rPr>
                <w:sz w:val="20"/>
                <w:szCs w:val="20"/>
              </w:rPr>
              <w:t xml:space="preserve"> obtained</w:t>
            </w:r>
          </w:p>
        </w:tc>
        <w:tc>
          <w:tcPr>
            <w:tcW w:w="5245" w:type="dxa"/>
          </w:tcPr>
          <w:p w14:paraId="3E8899EC" w14:textId="323935FB" w:rsidR="00096045" w:rsidRDefault="00DF3C8C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-11502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0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045" w:rsidRPr="00423E4D">
              <w:rPr>
                <w:sz w:val="20"/>
                <w:szCs w:val="20"/>
              </w:rPr>
              <w:t xml:space="preserve"> </w:t>
            </w:r>
            <w:r w:rsidR="00096045">
              <w:rPr>
                <w:sz w:val="20"/>
                <w:szCs w:val="20"/>
              </w:rPr>
              <w:t>Not applicable</w:t>
            </w:r>
          </w:p>
        </w:tc>
      </w:tr>
      <w:tr w:rsidR="00627E59" w:rsidRPr="00232BD9" w14:paraId="75A32D6C" w14:textId="77777777" w:rsidTr="00985679">
        <w:trPr>
          <w:trHeight w:val="454"/>
        </w:trPr>
        <w:tc>
          <w:tcPr>
            <w:tcW w:w="10348" w:type="dxa"/>
            <w:gridSpan w:val="2"/>
            <w:vAlign w:val="center"/>
          </w:tcPr>
          <w:p w14:paraId="4944F621" w14:textId="47A82156" w:rsidR="00627E59" w:rsidRPr="00627E59" w:rsidRDefault="00627E59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627E59">
              <w:rPr>
                <w:sz w:val="20"/>
                <w:szCs w:val="20"/>
              </w:rPr>
              <w:t>Details obtained from the overseas police certificate(s):</w:t>
            </w:r>
          </w:p>
        </w:tc>
      </w:tr>
      <w:tr w:rsidR="00627E59" w:rsidRPr="00232BD9" w14:paraId="73FE8A2F" w14:textId="77777777" w:rsidTr="00AD704D">
        <w:trPr>
          <w:trHeight w:val="1814"/>
        </w:trPr>
        <w:tc>
          <w:tcPr>
            <w:tcW w:w="10348" w:type="dxa"/>
            <w:gridSpan w:val="2"/>
          </w:tcPr>
          <w:p w14:paraId="6F92F644" w14:textId="77777777" w:rsidR="00627E59" w:rsidRPr="00627E59" w:rsidRDefault="00627E59" w:rsidP="0094469C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BF3718" w:rsidRPr="00BC62F4" w14:paraId="1C2348F6" w14:textId="77777777" w:rsidTr="00F4222B">
        <w:trPr>
          <w:trHeight w:val="454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190CD3BA" w14:textId="12C1A9D5" w:rsidR="00BF3718" w:rsidRPr="00FD41E6" w:rsidRDefault="00DF3C8C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161670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18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BF3718">
              <w:rPr>
                <w:rFonts w:eastAsia="MS Gothic"/>
              </w:rPr>
              <w:t xml:space="preserve"> </w:t>
            </w:r>
            <w:r w:rsidR="00A44841">
              <w:rPr>
                <w:rFonts w:eastAsia="MS Gothic"/>
              </w:rPr>
              <w:t>C</w:t>
            </w:r>
            <w:r w:rsidR="00BF3718" w:rsidRPr="00BF3718">
              <w:rPr>
                <w:rFonts w:eastAsia="MS Gothic"/>
                <w:sz w:val="20"/>
                <w:szCs w:val="20"/>
              </w:rPr>
              <w:t>opy of police certificate from their countries of citizenship</w:t>
            </w:r>
            <w:r w:rsidR="00A44841">
              <w:rPr>
                <w:rFonts w:eastAsia="MS Gothic"/>
                <w:sz w:val="20"/>
                <w:szCs w:val="20"/>
              </w:rPr>
              <w:t xml:space="preserve"> attached</w:t>
            </w:r>
          </w:p>
        </w:tc>
      </w:tr>
      <w:tr w:rsidR="00BF3718" w:rsidRPr="00BC62F4" w14:paraId="2FA32084" w14:textId="77777777" w:rsidTr="00F4222B">
        <w:trPr>
          <w:trHeight w:val="454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25830D54" w14:textId="065E8D52" w:rsidR="00BF3718" w:rsidRPr="00423E4D" w:rsidRDefault="00DF3C8C" w:rsidP="00BF3718">
            <w:pPr>
              <w:tabs>
                <w:tab w:val="right" w:pos="8941"/>
              </w:tabs>
              <w:spacing w:before="80" w:after="8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947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18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BF3718">
              <w:rPr>
                <w:rFonts w:eastAsia="MS Gothic"/>
              </w:rPr>
              <w:t xml:space="preserve"> </w:t>
            </w:r>
            <w:r w:rsidR="00A44841">
              <w:rPr>
                <w:rFonts w:eastAsia="MS Gothic"/>
              </w:rPr>
              <w:t>C</w:t>
            </w:r>
            <w:r w:rsidR="00BF3718" w:rsidRPr="00BF3718">
              <w:rPr>
                <w:rFonts w:eastAsia="MS Gothic"/>
                <w:sz w:val="20"/>
                <w:szCs w:val="20"/>
              </w:rPr>
              <w:t>opy of police certificate from any country in which they have lived for one or more years, within the last 10 years</w:t>
            </w:r>
            <w:r w:rsidR="00A44841">
              <w:rPr>
                <w:rFonts w:eastAsia="MS Gothic"/>
                <w:sz w:val="20"/>
                <w:szCs w:val="20"/>
              </w:rPr>
              <w:t xml:space="preserve"> attached</w:t>
            </w:r>
          </w:p>
        </w:tc>
      </w:tr>
      <w:tr w:rsidR="00BF3718" w:rsidRPr="00BC62F4" w14:paraId="11802A74" w14:textId="77777777" w:rsidTr="00F4222B">
        <w:trPr>
          <w:trHeight w:val="454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7F9FC03A" w14:textId="09D03358" w:rsidR="00BF3718" w:rsidRPr="00BF3718" w:rsidRDefault="00BF3718" w:rsidP="00BF3718">
            <w:pPr>
              <w:tabs>
                <w:tab w:val="right" w:pos="8941"/>
              </w:tabs>
              <w:spacing w:before="80"/>
              <w:rPr>
                <w:rFonts w:eastAsia="MS Gothic"/>
              </w:rPr>
            </w:pPr>
            <w:r w:rsidRPr="00BF3718">
              <w:rPr>
                <w:rFonts w:eastAsia="MS Gothic"/>
                <w:sz w:val="20"/>
                <w:szCs w:val="20"/>
              </w:rPr>
              <w:t>When a person cannot provide an overseas police certificate:</w:t>
            </w:r>
          </w:p>
          <w:p w14:paraId="2EA4934F" w14:textId="28FD32A8" w:rsidR="00BF3718" w:rsidRDefault="00DF3C8C" w:rsidP="00BF3718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8680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718">
              <w:rPr>
                <w:rFonts w:eastAsia="MS Gothic"/>
              </w:rPr>
              <w:t xml:space="preserve"> </w:t>
            </w:r>
            <w:r w:rsidR="00A44841">
              <w:rPr>
                <w:rFonts w:eastAsia="MS Gothic"/>
              </w:rPr>
              <w:t>P</w:t>
            </w:r>
            <w:r w:rsidR="0021794C" w:rsidRPr="0021794C">
              <w:rPr>
                <w:rFonts w:eastAsia="MS Gothic"/>
                <w:sz w:val="20"/>
                <w:szCs w:val="20"/>
              </w:rPr>
              <w:t>roof of attempts to obtain a certificate</w:t>
            </w:r>
            <w:r w:rsidR="00A44841">
              <w:rPr>
                <w:rFonts w:eastAsia="MS Gothic"/>
                <w:sz w:val="20"/>
                <w:szCs w:val="20"/>
              </w:rPr>
              <w:t xml:space="preserve"> attached, and</w:t>
            </w:r>
          </w:p>
          <w:p w14:paraId="7FE86539" w14:textId="78AAB325" w:rsidR="00BF3718" w:rsidRPr="00423E4D" w:rsidRDefault="00DF3C8C" w:rsidP="00BF3718">
            <w:pPr>
              <w:tabs>
                <w:tab w:val="right" w:pos="8941"/>
              </w:tabs>
              <w:spacing w:after="8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3464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718">
              <w:rPr>
                <w:rFonts w:eastAsia="MS Gothic"/>
              </w:rPr>
              <w:t xml:space="preserve"> </w:t>
            </w:r>
            <w:r w:rsidR="00BF3718" w:rsidRPr="00BF3718">
              <w:rPr>
                <w:rFonts w:eastAsia="MS Gothic"/>
                <w:sz w:val="20"/>
                <w:szCs w:val="20"/>
              </w:rPr>
              <w:t>Statutory declaration attached stating whether they have any overseas criminal convictions or not</w:t>
            </w:r>
          </w:p>
        </w:tc>
      </w:tr>
    </w:tbl>
    <w:p w14:paraId="00EE0E0D" w14:textId="067CB36C" w:rsidR="00F4222B" w:rsidRDefault="000B0006" w:rsidP="00F4222B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lastRenderedPageBreak/>
        <w:t>4</w:t>
      </w:r>
      <w:r w:rsidR="00F4222B">
        <w:rPr>
          <w:color w:val="316978"/>
          <w:spacing w:val="-2"/>
          <w:sz w:val="24"/>
          <w:szCs w:val="24"/>
        </w:rPr>
        <w:t>. Risk assessment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32"/>
        <w:gridCol w:w="22"/>
        <w:gridCol w:w="4209"/>
        <w:gridCol w:w="1516"/>
        <w:gridCol w:w="2835"/>
        <w:gridCol w:w="1146"/>
      </w:tblGrid>
      <w:tr w:rsidR="00F4222B" w:rsidRPr="00232BD9" w14:paraId="092463E3" w14:textId="77777777" w:rsidTr="000E20C1">
        <w:trPr>
          <w:trHeight w:val="454"/>
        </w:trPr>
        <w:tc>
          <w:tcPr>
            <w:tcW w:w="10360" w:type="dxa"/>
            <w:gridSpan w:val="6"/>
          </w:tcPr>
          <w:p w14:paraId="6E946FE1" w14:textId="5125F83B" w:rsidR="00667715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F4222B">
              <w:rPr>
                <w:sz w:val="20"/>
                <w:szCs w:val="20"/>
              </w:rPr>
              <w:t>Evaluate all the information you have gathered to assess the risk the candidate pose</w:t>
            </w:r>
            <w:r w:rsidR="00A44841">
              <w:rPr>
                <w:sz w:val="20"/>
                <w:szCs w:val="20"/>
              </w:rPr>
              <w:t>s, or would pose,</w:t>
            </w:r>
            <w:r w:rsidRPr="00F4222B">
              <w:rPr>
                <w:sz w:val="20"/>
                <w:szCs w:val="20"/>
              </w:rPr>
              <w:t xml:space="preserve"> to the safety of children if employed or engaged.</w:t>
            </w:r>
          </w:p>
          <w:p w14:paraId="3A6EC020" w14:textId="76F22FA5" w:rsid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F4222B">
              <w:rPr>
                <w:sz w:val="20"/>
                <w:szCs w:val="20"/>
              </w:rPr>
              <w:t xml:space="preserve">You must detail how all information gathered for the other components of the safety check (identity check, work history, interview, referee, membership, and </w:t>
            </w:r>
            <w:r>
              <w:rPr>
                <w:sz w:val="20"/>
                <w:szCs w:val="20"/>
              </w:rPr>
              <w:t>p</w:t>
            </w:r>
            <w:r w:rsidRPr="00F4222B">
              <w:rPr>
                <w:sz w:val="20"/>
                <w:szCs w:val="20"/>
              </w:rPr>
              <w:t>olice vet) ha</w:t>
            </w:r>
            <w:r w:rsidR="00261CF3">
              <w:rPr>
                <w:sz w:val="20"/>
                <w:szCs w:val="20"/>
              </w:rPr>
              <w:t>ve</w:t>
            </w:r>
            <w:r w:rsidRPr="00F4222B">
              <w:rPr>
                <w:sz w:val="20"/>
                <w:szCs w:val="20"/>
              </w:rPr>
              <w:t xml:space="preserve"> been considered for the risk assessment.</w:t>
            </w:r>
          </w:p>
          <w:p w14:paraId="479DBB39" w14:textId="3DB0D367" w:rsidR="00667715" w:rsidRPr="000E1575" w:rsidRDefault="00667715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consider if there is any other information that may be relevant to the risk assessment</w:t>
            </w:r>
            <w:r w:rsidR="00222EC7">
              <w:rPr>
                <w:sz w:val="20"/>
                <w:szCs w:val="20"/>
              </w:rPr>
              <w:t>, including any requirements regarding robust decision-making outlined in the Social Sector Accreditation Standards</w:t>
            </w:r>
            <w:r w:rsidR="007E0C42">
              <w:rPr>
                <w:sz w:val="20"/>
                <w:szCs w:val="20"/>
              </w:rPr>
              <w:t>.</w:t>
            </w:r>
          </w:p>
        </w:tc>
      </w:tr>
      <w:tr w:rsidR="00F4222B" w:rsidRPr="00232BD9" w14:paraId="6516B295" w14:textId="77777777" w:rsidTr="0011560C">
        <w:trPr>
          <w:trHeight w:val="454"/>
        </w:trPr>
        <w:tc>
          <w:tcPr>
            <w:tcW w:w="632" w:type="dxa"/>
            <w:vMerge w:val="restart"/>
            <w:shd w:val="clear" w:color="auto" w:fill="DEEEF2"/>
            <w:textDirection w:val="btLr"/>
            <w:vAlign w:val="center"/>
          </w:tcPr>
          <w:p w14:paraId="695F7963" w14:textId="5AE4605F" w:rsidR="00F4222B" w:rsidRPr="00F4222B" w:rsidRDefault="00F4222B" w:rsidP="00F4222B">
            <w:pPr>
              <w:tabs>
                <w:tab w:val="right" w:pos="8941"/>
              </w:tabs>
              <w:spacing w:before="80" w:after="8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</w:t>
            </w:r>
          </w:p>
        </w:tc>
        <w:tc>
          <w:tcPr>
            <w:tcW w:w="8582" w:type="dxa"/>
            <w:gridSpan w:val="4"/>
            <w:vAlign w:val="center"/>
          </w:tcPr>
          <w:p w14:paraId="0EC0C0D5" w14:textId="2391D6D0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>Is the person safe to work with children?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46" w:type="dxa"/>
            <w:vAlign w:val="center"/>
          </w:tcPr>
          <w:p w14:paraId="54420ADE" w14:textId="77777777" w:rsidR="0011560C" w:rsidRDefault="00DF3C8C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13743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759B624A" w14:textId="04A7C583" w:rsidR="000E20C1" w:rsidRPr="00F4222B" w:rsidRDefault="00DF3C8C" w:rsidP="0011560C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73914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7EC64F6F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2DA460E2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16258ECD" w14:textId="40C2F3A4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>Would the person support and adhere to your child protection policy, and actively contribute to a culture of child protection in your organisation?</w:t>
            </w:r>
          </w:p>
        </w:tc>
        <w:tc>
          <w:tcPr>
            <w:tcW w:w="1146" w:type="dxa"/>
            <w:vAlign w:val="center"/>
          </w:tcPr>
          <w:p w14:paraId="3FC4CCD5" w14:textId="77777777" w:rsidR="0011560C" w:rsidRDefault="00DF3C8C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8568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39E41A00" w14:textId="7BF2E6E9" w:rsidR="00F4222B" w:rsidRPr="00F4222B" w:rsidRDefault="00DF3C8C" w:rsidP="00261CF3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-15954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5E1F1B0E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11D0EFB9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17893B0A" w14:textId="2E37A9FB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>Are there any inconsistencies in information supplied, e.g. information not mentioned on the person's work history or during interview that was provided by the referee</w:t>
            </w:r>
            <w:r>
              <w:rPr>
                <w:sz w:val="20"/>
                <w:szCs w:val="20"/>
              </w:rPr>
              <w:t>s</w:t>
            </w:r>
            <w:r w:rsidRPr="000E20C1">
              <w:rPr>
                <w:sz w:val="20"/>
                <w:szCs w:val="20"/>
              </w:rPr>
              <w:t xml:space="preserve"> or in the </w:t>
            </w:r>
            <w:r>
              <w:rPr>
                <w:sz w:val="20"/>
                <w:szCs w:val="20"/>
              </w:rPr>
              <w:t>p</w:t>
            </w:r>
            <w:r w:rsidRPr="000E20C1">
              <w:rPr>
                <w:sz w:val="20"/>
                <w:szCs w:val="20"/>
              </w:rPr>
              <w:t>olice vet?</w:t>
            </w:r>
          </w:p>
        </w:tc>
        <w:tc>
          <w:tcPr>
            <w:tcW w:w="1146" w:type="dxa"/>
            <w:vAlign w:val="center"/>
          </w:tcPr>
          <w:p w14:paraId="10CFEFAF" w14:textId="77777777" w:rsidR="0011560C" w:rsidRDefault="00DF3C8C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157647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06AAB645" w14:textId="142AD5EF" w:rsidR="00F4222B" w:rsidRPr="00F4222B" w:rsidRDefault="00DF3C8C" w:rsidP="00261CF3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-10518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717BCFA6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36DCE6C3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538D8687" w14:textId="41E0EC94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>Are there any patterns of concerning attitudes or behaviours? These can be subtle and wider than the presence or absence of criminal convictions.</w:t>
            </w:r>
          </w:p>
        </w:tc>
        <w:tc>
          <w:tcPr>
            <w:tcW w:w="1146" w:type="dxa"/>
            <w:vAlign w:val="center"/>
          </w:tcPr>
          <w:p w14:paraId="7B71D745" w14:textId="77777777" w:rsidR="0011560C" w:rsidRDefault="00DF3C8C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45794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776ED204" w14:textId="595C5B90" w:rsidR="00F4222B" w:rsidRPr="00F4222B" w:rsidRDefault="00DF3C8C" w:rsidP="00261CF3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22597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1F679AA1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2C978D39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4D119FB8" w14:textId="3C527C9D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>Do you need to follow-up or gather any additional information, e.g. from another referee or more information</w:t>
            </w:r>
            <w:r>
              <w:rPr>
                <w:sz w:val="20"/>
                <w:szCs w:val="20"/>
              </w:rPr>
              <w:t xml:space="preserve"> </w:t>
            </w:r>
            <w:r w:rsidRPr="000E20C1">
              <w:rPr>
                <w:sz w:val="20"/>
                <w:szCs w:val="20"/>
              </w:rPr>
              <w:t>from a referee already contacted?</w:t>
            </w:r>
          </w:p>
        </w:tc>
        <w:tc>
          <w:tcPr>
            <w:tcW w:w="1146" w:type="dxa"/>
            <w:vAlign w:val="center"/>
          </w:tcPr>
          <w:p w14:paraId="2AE398B7" w14:textId="77777777" w:rsidR="0011560C" w:rsidRDefault="00DF3C8C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81826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382931C8" w14:textId="786665F7" w:rsidR="00F4222B" w:rsidRPr="00F4222B" w:rsidRDefault="00DF3C8C" w:rsidP="00261CF3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18036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60C045EA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5DA2EF78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4EC9C49B" w14:textId="73D6BBD2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>Do you need to clarify any issues with the applicant directly, e.g. allowing them an opportunity to respond to any information that is unclear or inconsistent? Did they deliberately withhold information?</w:t>
            </w:r>
          </w:p>
        </w:tc>
        <w:tc>
          <w:tcPr>
            <w:tcW w:w="1146" w:type="dxa"/>
            <w:vAlign w:val="center"/>
          </w:tcPr>
          <w:p w14:paraId="50929FB9" w14:textId="77777777" w:rsidR="0011560C" w:rsidRDefault="00DF3C8C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1536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2D884B5F" w14:textId="24066C01" w:rsidR="00F4222B" w:rsidRPr="00F4222B" w:rsidRDefault="00DF3C8C" w:rsidP="00261CF3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14996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5B0F2DC6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7283E54F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4900FA57" w14:textId="1B372CBF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need to talk to anyone else about the person?</w:t>
            </w:r>
          </w:p>
        </w:tc>
        <w:tc>
          <w:tcPr>
            <w:tcW w:w="1146" w:type="dxa"/>
            <w:vAlign w:val="center"/>
          </w:tcPr>
          <w:p w14:paraId="0C2B6477" w14:textId="77777777" w:rsidR="000E20C1" w:rsidRDefault="00DF3C8C" w:rsidP="000E20C1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147844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C1" w:rsidRPr="00423E4D">
              <w:rPr>
                <w:sz w:val="20"/>
                <w:szCs w:val="20"/>
              </w:rPr>
              <w:t xml:space="preserve"> </w:t>
            </w:r>
            <w:r w:rsidR="000E20C1">
              <w:rPr>
                <w:sz w:val="20"/>
                <w:szCs w:val="20"/>
              </w:rPr>
              <w:t>Yes</w:t>
            </w:r>
          </w:p>
          <w:p w14:paraId="4590B226" w14:textId="77B9D2AA" w:rsidR="00F4222B" w:rsidRPr="00F4222B" w:rsidRDefault="00DF3C8C" w:rsidP="0011560C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20531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C1" w:rsidRPr="00423E4D">
              <w:rPr>
                <w:sz w:val="20"/>
                <w:szCs w:val="20"/>
              </w:rPr>
              <w:t xml:space="preserve"> </w:t>
            </w:r>
            <w:r w:rsidR="000E20C1">
              <w:rPr>
                <w:sz w:val="20"/>
                <w:szCs w:val="20"/>
              </w:rPr>
              <w:t>No</w:t>
            </w:r>
          </w:p>
        </w:tc>
      </w:tr>
      <w:tr w:rsidR="00ED3156" w:rsidRPr="00232BD9" w14:paraId="16A32619" w14:textId="77777777" w:rsidTr="00ED3156">
        <w:trPr>
          <w:trHeight w:val="454"/>
        </w:trPr>
        <w:tc>
          <w:tcPr>
            <w:tcW w:w="10360" w:type="dxa"/>
            <w:gridSpan w:val="6"/>
            <w:shd w:val="clear" w:color="auto" w:fill="auto"/>
          </w:tcPr>
          <w:p w14:paraId="77323655" w14:textId="43AAE385" w:rsidR="00ED3156" w:rsidRDefault="00ED3156" w:rsidP="00ED315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ED3156">
              <w:rPr>
                <w:sz w:val="20"/>
                <w:szCs w:val="20"/>
              </w:rPr>
              <w:t>Assess the person to determine whether the</w:t>
            </w:r>
            <w:r w:rsidR="00261CF3">
              <w:rPr>
                <w:sz w:val="20"/>
                <w:szCs w:val="20"/>
              </w:rPr>
              <w:t xml:space="preserve">y </w:t>
            </w:r>
            <w:r w:rsidRPr="00ED3156">
              <w:rPr>
                <w:sz w:val="20"/>
                <w:szCs w:val="20"/>
              </w:rPr>
              <w:t>pose, or would pose, any risk to the safety of children.</w:t>
            </w:r>
          </w:p>
          <w:p w14:paraId="200FBBC5" w14:textId="4B77AA5C" w:rsidR="00845A88" w:rsidRPr="00ED3156" w:rsidRDefault="00845A88" w:rsidP="00ED315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11560C">
              <w:rPr>
                <w:sz w:val="20"/>
                <w:szCs w:val="20"/>
              </w:rPr>
              <w:t>If the person does, or would, pose a risk, assess the extent of that risk.</w:t>
            </w:r>
            <w:r w:rsidR="00A94E28">
              <w:rPr>
                <w:sz w:val="20"/>
                <w:szCs w:val="20"/>
              </w:rPr>
              <w:t xml:space="preserve"> </w:t>
            </w:r>
            <w:r w:rsidR="00A94E28" w:rsidRPr="00C2523E">
              <w:rPr>
                <w:sz w:val="20"/>
                <w:szCs w:val="20"/>
              </w:rPr>
              <w:t>Consider actions that could be taken to eliminate or mitigate the risk.</w:t>
            </w:r>
          </w:p>
        </w:tc>
      </w:tr>
      <w:tr w:rsidR="0011560C" w:rsidRPr="00232BD9" w14:paraId="449BEEC6" w14:textId="77777777" w:rsidTr="00803BE0">
        <w:trPr>
          <w:trHeight w:val="454"/>
        </w:trPr>
        <w:tc>
          <w:tcPr>
            <w:tcW w:w="654" w:type="dxa"/>
            <w:gridSpan w:val="2"/>
            <w:vMerge w:val="restart"/>
            <w:shd w:val="clear" w:color="auto" w:fill="DEEEF2"/>
            <w:textDirection w:val="btLr"/>
            <w:vAlign w:val="center"/>
          </w:tcPr>
          <w:p w14:paraId="320CA7AF" w14:textId="6EAE166F" w:rsidR="0011560C" w:rsidRPr="00ED3156" w:rsidRDefault="0011560C" w:rsidP="0011560C">
            <w:pPr>
              <w:tabs>
                <w:tab w:val="right" w:pos="8941"/>
              </w:tabs>
              <w:spacing w:before="80" w:after="8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170E33D9" w14:textId="77777777" w:rsidR="0011560C" w:rsidRPr="00ED3156" w:rsidRDefault="0011560C" w:rsidP="00803BE0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assessed the person as posing</w:t>
            </w:r>
          </w:p>
        </w:tc>
        <w:tc>
          <w:tcPr>
            <w:tcW w:w="1516" w:type="dxa"/>
            <w:shd w:val="clear" w:color="auto" w:fill="auto"/>
          </w:tcPr>
          <w:p w14:paraId="321B3282" w14:textId="3768C69D" w:rsidR="0011560C" w:rsidRDefault="00DF3C8C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17585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 risk</w:t>
            </w:r>
          </w:p>
          <w:p w14:paraId="1F5FDA93" w14:textId="70E91222" w:rsidR="0011560C" w:rsidRDefault="00DF3C8C" w:rsidP="0011560C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-27432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risk</w:t>
            </w:r>
          </w:p>
          <w:p w14:paraId="31A3F7B6" w14:textId="4690FEB7" w:rsidR="0011560C" w:rsidRDefault="00DF3C8C" w:rsidP="0011560C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1450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high risk</w:t>
            </w:r>
          </w:p>
        </w:tc>
        <w:tc>
          <w:tcPr>
            <w:tcW w:w="3981" w:type="dxa"/>
            <w:gridSpan w:val="2"/>
            <w:shd w:val="clear" w:color="auto" w:fill="auto"/>
            <w:vAlign w:val="center"/>
          </w:tcPr>
          <w:p w14:paraId="6D572E66" w14:textId="468B80B7" w:rsidR="0011560C" w:rsidRPr="00ED3156" w:rsidRDefault="0011560C" w:rsidP="00803BE0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children</w:t>
            </w:r>
          </w:p>
        </w:tc>
      </w:tr>
      <w:tr w:rsidR="0011560C" w:rsidRPr="00232BD9" w14:paraId="135D88AA" w14:textId="77777777" w:rsidTr="00960F84">
        <w:trPr>
          <w:trHeight w:val="454"/>
        </w:trPr>
        <w:tc>
          <w:tcPr>
            <w:tcW w:w="654" w:type="dxa"/>
            <w:gridSpan w:val="2"/>
            <w:vMerge/>
            <w:shd w:val="clear" w:color="auto" w:fill="DEEEF2"/>
          </w:tcPr>
          <w:p w14:paraId="66E0AB61" w14:textId="77777777" w:rsidR="0011560C" w:rsidRPr="00ED3156" w:rsidRDefault="0011560C" w:rsidP="00ED315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706" w:type="dxa"/>
            <w:gridSpan w:val="4"/>
            <w:shd w:val="clear" w:color="auto" w:fill="auto"/>
          </w:tcPr>
          <w:p w14:paraId="430E4A46" w14:textId="0E8F710A" w:rsidR="00F81F3C" w:rsidRPr="00C2523E" w:rsidRDefault="00845A88" w:rsidP="00845A88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C2523E">
              <w:rPr>
                <w:sz w:val="20"/>
                <w:szCs w:val="20"/>
              </w:rPr>
              <w:t>Notes on the assessment of information and decision</w:t>
            </w:r>
            <w:r w:rsidR="00A94E28">
              <w:rPr>
                <w:sz w:val="20"/>
                <w:szCs w:val="20"/>
              </w:rPr>
              <w:t xml:space="preserve"> in the interest of children’s safety.</w:t>
            </w:r>
          </w:p>
          <w:p w14:paraId="3F935CD7" w14:textId="4BA06AA1" w:rsidR="00C2523E" w:rsidRPr="00C2523E" w:rsidRDefault="00261CF3" w:rsidP="00845A88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C2523E">
              <w:rPr>
                <w:sz w:val="20"/>
                <w:szCs w:val="20"/>
              </w:rPr>
              <w:t xml:space="preserve">Please </w:t>
            </w:r>
            <w:r w:rsidR="00F81F3C" w:rsidRPr="00C2523E">
              <w:rPr>
                <w:sz w:val="20"/>
                <w:szCs w:val="20"/>
              </w:rPr>
              <w:t xml:space="preserve">also </w:t>
            </w:r>
            <w:r w:rsidRPr="00C2523E">
              <w:rPr>
                <w:sz w:val="20"/>
                <w:szCs w:val="20"/>
              </w:rPr>
              <w:t xml:space="preserve">note any additional information you may have also considered when determining whether the person poses, or would pose, </w:t>
            </w:r>
            <w:r w:rsidR="00A94E28">
              <w:rPr>
                <w:sz w:val="20"/>
                <w:szCs w:val="20"/>
              </w:rPr>
              <w:t xml:space="preserve">a </w:t>
            </w:r>
            <w:r w:rsidRPr="00C2523E">
              <w:rPr>
                <w:sz w:val="20"/>
                <w:szCs w:val="20"/>
              </w:rPr>
              <w:t>risk to children</w:t>
            </w:r>
            <w:r w:rsidR="00F81F3C" w:rsidRPr="00C2523E">
              <w:rPr>
                <w:sz w:val="20"/>
                <w:szCs w:val="20"/>
              </w:rPr>
              <w:t>.</w:t>
            </w:r>
            <w:r w:rsidR="007C0103" w:rsidRPr="00C2523E">
              <w:rPr>
                <w:sz w:val="20"/>
                <w:szCs w:val="20"/>
              </w:rPr>
              <w:t xml:space="preserve"> </w:t>
            </w:r>
          </w:p>
        </w:tc>
      </w:tr>
      <w:tr w:rsidR="0011560C" w:rsidRPr="00232BD9" w14:paraId="32C12C46" w14:textId="77777777" w:rsidTr="00A106EB">
        <w:trPr>
          <w:trHeight w:val="4158"/>
        </w:trPr>
        <w:tc>
          <w:tcPr>
            <w:tcW w:w="654" w:type="dxa"/>
            <w:gridSpan w:val="2"/>
            <w:vMerge/>
            <w:shd w:val="clear" w:color="auto" w:fill="DEEEF2"/>
          </w:tcPr>
          <w:p w14:paraId="40FA5705" w14:textId="77777777" w:rsidR="0011560C" w:rsidRPr="00ED3156" w:rsidRDefault="0011560C" w:rsidP="00ED315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706" w:type="dxa"/>
            <w:gridSpan w:val="4"/>
            <w:shd w:val="clear" w:color="auto" w:fill="auto"/>
          </w:tcPr>
          <w:sdt>
            <w:sdtPr>
              <w:rPr>
                <w:sz w:val="20"/>
                <w:szCs w:val="20"/>
              </w:rPr>
              <w:id w:val="-2130462485"/>
              <w:placeholder>
                <w:docPart w:val="2F52672A9EFF4969B06ACEC4CFC1A85A"/>
              </w:placeholder>
              <w:showingPlcHdr/>
            </w:sdtPr>
            <w:sdtEndPr/>
            <w:sdtContent>
              <w:p w14:paraId="5EE92F1C" w14:textId="13284CCE" w:rsidR="00A53EC4" w:rsidRPr="00A53EC4" w:rsidRDefault="00A53EC4" w:rsidP="00ED3156">
                <w:pPr>
                  <w:tabs>
                    <w:tab w:val="right" w:pos="8941"/>
                  </w:tabs>
                  <w:spacing w:before="80" w:after="80"/>
                  <w:rPr>
                    <w:sz w:val="20"/>
                    <w:szCs w:val="20"/>
                  </w:rPr>
                </w:pPr>
                <w:r w:rsidRPr="00845A88">
                  <w:rPr>
                    <w:i/>
                    <w:iCs/>
                    <w:color w:val="808080" w:themeColor="background1" w:themeShade="80"/>
                    <w:sz w:val="18"/>
                    <w:szCs w:val="18"/>
                  </w:rPr>
                  <w:t>if the person has any convictions or comments on their police vet, ensure you include these in your assessment notes here.</w:t>
                </w:r>
              </w:p>
            </w:sdtContent>
          </w:sdt>
        </w:tc>
      </w:tr>
    </w:tbl>
    <w:p w14:paraId="28880727" w14:textId="7D4CE72F" w:rsidR="00845A88" w:rsidRDefault="009A4D5D" w:rsidP="00845A88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lastRenderedPageBreak/>
        <w:t>Sign-off</w:t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4837"/>
        <w:gridCol w:w="5529"/>
      </w:tblGrid>
      <w:tr w:rsidR="00D52657" w:rsidRPr="00BC62F4" w14:paraId="43A68A1F" w14:textId="77777777" w:rsidTr="00D52657">
        <w:trPr>
          <w:trHeight w:val="454"/>
        </w:trPr>
        <w:tc>
          <w:tcPr>
            <w:tcW w:w="4837" w:type="dxa"/>
            <w:shd w:val="clear" w:color="auto" w:fill="auto"/>
            <w:vAlign w:val="center"/>
          </w:tcPr>
          <w:p w14:paraId="7C9C65A7" w14:textId="2E06B832" w:rsidR="00D52657" w:rsidRPr="008120C8" w:rsidRDefault="00D52657" w:rsidP="00F81F3C">
            <w:pPr>
              <w:pStyle w:val="Heading1"/>
              <w:spacing w:before="80" w:after="8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Name of person who completed the risk assessment:</w:t>
            </w:r>
          </w:p>
        </w:tc>
        <w:tc>
          <w:tcPr>
            <w:tcW w:w="5529" w:type="dxa"/>
            <w:vAlign w:val="center"/>
          </w:tcPr>
          <w:p w14:paraId="16F4AD3C" w14:textId="77777777" w:rsidR="00D52657" w:rsidRPr="00BC62F4" w:rsidRDefault="00D52657" w:rsidP="00E215E3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D52657" w:rsidRPr="00BC62F4" w14:paraId="7D8DFE8F" w14:textId="77777777" w:rsidTr="00F81F3C">
        <w:trPr>
          <w:trHeight w:val="1311"/>
        </w:trPr>
        <w:tc>
          <w:tcPr>
            <w:tcW w:w="4837" w:type="dxa"/>
            <w:shd w:val="clear" w:color="auto" w:fill="auto"/>
            <w:vAlign w:val="center"/>
          </w:tcPr>
          <w:p w14:paraId="670DB15C" w14:textId="72F59EE1" w:rsidR="00D52657" w:rsidRPr="008120C8" w:rsidRDefault="00D52657" w:rsidP="00E215E3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Signature:</w:t>
            </w:r>
          </w:p>
        </w:tc>
        <w:tc>
          <w:tcPr>
            <w:tcW w:w="5529" w:type="dxa"/>
            <w:vAlign w:val="center"/>
          </w:tcPr>
          <w:p w14:paraId="1359F80E" w14:textId="77777777" w:rsidR="00D52657" w:rsidRPr="00BC62F4" w:rsidRDefault="00D52657" w:rsidP="00E215E3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D52657" w:rsidRPr="00BC62F4" w14:paraId="3FA6C8A5" w14:textId="77777777" w:rsidTr="00D52657">
        <w:trPr>
          <w:trHeight w:val="454"/>
        </w:trPr>
        <w:tc>
          <w:tcPr>
            <w:tcW w:w="4837" w:type="dxa"/>
            <w:shd w:val="clear" w:color="auto" w:fill="auto"/>
            <w:vAlign w:val="center"/>
          </w:tcPr>
          <w:p w14:paraId="4B6BAD1C" w14:textId="58075597" w:rsidR="00D52657" w:rsidRPr="008120C8" w:rsidRDefault="00D52657" w:rsidP="00E215E3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5529" w:type="dxa"/>
            <w:vAlign w:val="center"/>
          </w:tcPr>
          <w:p w14:paraId="7CDCDA11" w14:textId="77777777" w:rsidR="00D52657" w:rsidRPr="00BC62F4" w:rsidRDefault="00D52657" w:rsidP="00E215E3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D52657" w:rsidRPr="00BC62F4" w14:paraId="12F4A76D" w14:textId="77777777" w:rsidTr="00D52657">
        <w:trPr>
          <w:trHeight w:val="454"/>
        </w:trPr>
        <w:tc>
          <w:tcPr>
            <w:tcW w:w="4837" w:type="dxa"/>
            <w:shd w:val="clear" w:color="auto" w:fill="auto"/>
            <w:vAlign w:val="center"/>
          </w:tcPr>
          <w:p w14:paraId="7C6C2F30" w14:textId="17A9E0E4" w:rsidR="00D52657" w:rsidRPr="008120C8" w:rsidRDefault="00D52657" w:rsidP="00E215E3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Due date of next periodic safety check:</w:t>
            </w:r>
          </w:p>
        </w:tc>
        <w:tc>
          <w:tcPr>
            <w:tcW w:w="5529" w:type="dxa"/>
            <w:vAlign w:val="center"/>
          </w:tcPr>
          <w:p w14:paraId="5D5B4F0E" w14:textId="77777777" w:rsidR="00D52657" w:rsidRPr="00BC62F4" w:rsidRDefault="00D52657" w:rsidP="00E215E3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</w:tbl>
    <w:p w14:paraId="03B4509F" w14:textId="77777777" w:rsidR="00232BD9" w:rsidRPr="0051271F" w:rsidRDefault="00232BD9" w:rsidP="00D52657">
      <w:pPr>
        <w:pStyle w:val="Heading1"/>
        <w:spacing w:before="240" w:after="120"/>
        <w:ind w:left="0"/>
        <w:rPr>
          <w:color w:val="316978"/>
          <w:spacing w:val="-2"/>
          <w:sz w:val="24"/>
          <w:szCs w:val="24"/>
        </w:rPr>
      </w:pPr>
    </w:p>
    <w:sectPr w:rsidR="00232BD9" w:rsidRPr="0051271F" w:rsidSect="000E1575">
      <w:headerReference w:type="first" r:id="rId9"/>
      <w:pgSz w:w="11910" w:h="16840"/>
      <w:pgMar w:top="496" w:right="460" w:bottom="680" w:left="460" w:header="187" w:footer="4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E9BC" w14:textId="77777777" w:rsidR="00AD6458" w:rsidRDefault="00AD6458">
      <w:r>
        <w:separator/>
      </w:r>
    </w:p>
  </w:endnote>
  <w:endnote w:type="continuationSeparator" w:id="0">
    <w:p w14:paraId="40EE7F7C" w14:textId="77777777" w:rsidR="00AD6458" w:rsidRDefault="00AD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BB38" w14:textId="77777777" w:rsidR="00AD6458" w:rsidRDefault="00AD6458">
      <w:r>
        <w:separator/>
      </w:r>
    </w:p>
  </w:footnote>
  <w:footnote w:type="continuationSeparator" w:id="0">
    <w:p w14:paraId="5EAA6776" w14:textId="77777777" w:rsidR="00AD6458" w:rsidRDefault="00AD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7482" w14:textId="1E63B52E" w:rsidR="000E1575" w:rsidRPr="000E1575" w:rsidRDefault="000E1575" w:rsidP="000E1575">
    <w:pPr>
      <w:pStyle w:val="Header"/>
      <w:ind w:right="358"/>
      <w:jc w:val="right"/>
      <w:rPr>
        <w:sz w:val="16"/>
        <w:szCs w:val="16"/>
      </w:rPr>
    </w:pPr>
    <w:r w:rsidRPr="00D67A08">
      <w:rPr>
        <w:sz w:val="16"/>
        <w:szCs w:val="16"/>
      </w:rPr>
      <w:t>V</w:t>
    </w:r>
    <w:r>
      <w:rPr>
        <w:sz w:val="16"/>
        <w:szCs w:val="16"/>
      </w:rPr>
      <w:t>1</w:t>
    </w:r>
    <w:r w:rsidRPr="00D67A08">
      <w:rPr>
        <w:sz w:val="16"/>
        <w:szCs w:val="16"/>
      </w:rPr>
      <w:t xml:space="preserve"> - </w:t>
    </w:r>
    <w:r>
      <w:rPr>
        <w:sz w:val="16"/>
        <w:szCs w:val="16"/>
      </w:rPr>
      <w:t>July</w:t>
    </w:r>
    <w:r w:rsidRPr="00D67A08">
      <w:rPr>
        <w:sz w:val="16"/>
        <w:szCs w:val="1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638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18F52E4A"/>
    <w:multiLevelType w:val="hybridMultilevel"/>
    <w:tmpl w:val="215A0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0CB"/>
    <w:multiLevelType w:val="hybridMultilevel"/>
    <w:tmpl w:val="C7C680B8"/>
    <w:lvl w:ilvl="0" w:tplc="1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C563F12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4" w15:restartNumberingAfterBreak="0">
    <w:nsid w:val="1CB20524"/>
    <w:multiLevelType w:val="hybridMultilevel"/>
    <w:tmpl w:val="D478C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4782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6" w15:restartNumberingAfterBreak="0">
    <w:nsid w:val="386650FF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3FA84D26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43BA0150"/>
    <w:multiLevelType w:val="hybridMultilevel"/>
    <w:tmpl w:val="2482F5DE"/>
    <w:lvl w:ilvl="0" w:tplc="095A3072">
      <w:numFmt w:val="bullet"/>
      <w:lvlText w:val="•"/>
      <w:lvlJc w:val="left"/>
      <w:pPr>
        <w:ind w:left="896" w:hanging="236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105"/>
        <w:sz w:val="14"/>
        <w:szCs w:val="14"/>
        <w:lang w:val="en-US" w:eastAsia="en-US" w:bidi="ar-SA"/>
      </w:rPr>
    </w:lvl>
    <w:lvl w:ilvl="1" w:tplc="072EDCF0">
      <w:numFmt w:val="bullet"/>
      <w:lvlText w:val="•"/>
      <w:lvlJc w:val="left"/>
      <w:pPr>
        <w:ind w:left="1908" w:hanging="236"/>
      </w:pPr>
      <w:rPr>
        <w:rFonts w:hint="default"/>
        <w:lang w:val="en-US" w:eastAsia="en-US" w:bidi="ar-SA"/>
      </w:rPr>
    </w:lvl>
    <w:lvl w:ilvl="2" w:tplc="9E3E2016">
      <w:numFmt w:val="bullet"/>
      <w:lvlText w:val="•"/>
      <w:lvlJc w:val="left"/>
      <w:pPr>
        <w:ind w:left="2917" w:hanging="236"/>
      </w:pPr>
      <w:rPr>
        <w:rFonts w:hint="default"/>
        <w:lang w:val="en-US" w:eastAsia="en-US" w:bidi="ar-SA"/>
      </w:rPr>
    </w:lvl>
    <w:lvl w:ilvl="3" w:tplc="5852D3BE">
      <w:numFmt w:val="bullet"/>
      <w:lvlText w:val="•"/>
      <w:lvlJc w:val="left"/>
      <w:pPr>
        <w:ind w:left="3925" w:hanging="236"/>
      </w:pPr>
      <w:rPr>
        <w:rFonts w:hint="default"/>
        <w:lang w:val="en-US" w:eastAsia="en-US" w:bidi="ar-SA"/>
      </w:rPr>
    </w:lvl>
    <w:lvl w:ilvl="4" w:tplc="CC1C054A">
      <w:numFmt w:val="bullet"/>
      <w:lvlText w:val="•"/>
      <w:lvlJc w:val="left"/>
      <w:pPr>
        <w:ind w:left="4934" w:hanging="236"/>
      </w:pPr>
      <w:rPr>
        <w:rFonts w:hint="default"/>
        <w:lang w:val="en-US" w:eastAsia="en-US" w:bidi="ar-SA"/>
      </w:rPr>
    </w:lvl>
    <w:lvl w:ilvl="5" w:tplc="4C582726">
      <w:numFmt w:val="bullet"/>
      <w:lvlText w:val="•"/>
      <w:lvlJc w:val="left"/>
      <w:pPr>
        <w:ind w:left="5942" w:hanging="236"/>
      </w:pPr>
      <w:rPr>
        <w:rFonts w:hint="default"/>
        <w:lang w:val="en-US" w:eastAsia="en-US" w:bidi="ar-SA"/>
      </w:rPr>
    </w:lvl>
    <w:lvl w:ilvl="6" w:tplc="2D92858C">
      <w:numFmt w:val="bullet"/>
      <w:lvlText w:val="•"/>
      <w:lvlJc w:val="left"/>
      <w:pPr>
        <w:ind w:left="6951" w:hanging="236"/>
      </w:pPr>
      <w:rPr>
        <w:rFonts w:hint="default"/>
        <w:lang w:val="en-US" w:eastAsia="en-US" w:bidi="ar-SA"/>
      </w:rPr>
    </w:lvl>
    <w:lvl w:ilvl="7" w:tplc="E66446CA">
      <w:numFmt w:val="bullet"/>
      <w:lvlText w:val="•"/>
      <w:lvlJc w:val="left"/>
      <w:pPr>
        <w:ind w:left="7959" w:hanging="236"/>
      </w:pPr>
      <w:rPr>
        <w:rFonts w:hint="default"/>
        <w:lang w:val="en-US" w:eastAsia="en-US" w:bidi="ar-SA"/>
      </w:rPr>
    </w:lvl>
    <w:lvl w:ilvl="8" w:tplc="1CEE1914">
      <w:numFmt w:val="bullet"/>
      <w:lvlText w:val="•"/>
      <w:lvlJc w:val="left"/>
      <w:pPr>
        <w:ind w:left="8968" w:hanging="236"/>
      </w:pPr>
      <w:rPr>
        <w:rFonts w:hint="default"/>
        <w:lang w:val="en-US" w:eastAsia="en-US" w:bidi="ar-SA"/>
      </w:rPr>
    </w:lvl>
  </w:abstractNum>
  <w:abstractNum w:abstractNumId="9" w15:restartNumberingAfterBreak="0">
    <w:nsid w:val="5B453833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5B603A8A"/>
    <w:multiLevelType w:val="hybridMultilevel"/>
    <w:tmpl w:val="05C240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E4EB1"/>
    <w:multiLevelType w:val="hybridMultilevel"/>
    <w:tmpl w:val="37C27BB0"/>
    <w:lvl w:ilvl="0" w:tplc="83D2905A">
      <w:numFmt w:val="bullet"/>
      <w:lvlText w:val="-"/>
      <w:lvlJc w:val="left"/>
      <w:pPr>
        <w:ind w:left="1136" w:hanging="272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42540A68">
      <w:numFmt w:val="bullet"/>
      <w:lvlText w:val="•"/>
      <w:lvlJc w:val="left"/>
      <w:pPr>
        <w:ind w:left="2072" w:hanging="272"/>
      </w:pPr>
      <w:rPr>
        <w:rFonts w:hint="default"/>
        <w:lang w:val="en-US" w:eastAsia="en-US" w:bidi="ar-SA"/>
      </w:rPr>
    </w:lvl>
    <w:lvl w:ilvl="2" w:tplc="714249A4">
      <w:numFmt w:val="bullet"/>
      <w:lvlText w:val="•"/>
      <w:lvlJc w:val="left"/>
      <w:pPr>
        <w:ind w:left="3005" w:hanging="272"/>
      </w:pPr>
      <w:rPr>
        <w:rFonts w:hint="default"/>
        <w:lang w:val="en-US" w:eastAsia="en-US" w:bidi="ar-SA"/>
      </w:rPr>
    </w:lvl>
    <w:lvl w:ilvl="3" w:tplc="84CAA682">
      <w:numFmt w:val="bullet"/>
      <w:lvlText w:val="•"/>
      <w:lvlJc w:val="left"/>
      <w:pPr>
        <w:ind w:left="3937" w:hanging="272"/>
      </w:pPr>
      <w:rPr>
        <w:rFonts w:hint="default"/>
        <w:lang w:val="en-US" w:eastAsia="en-US" w:bidi="ar-SA"/>
      </w:rPr>
    </w:lvl>
    <w:lvl w:ilvl="4" w:tplc="694E51EC">
      <w:numFmt w:val="bullet"/>
      <w:lvlText w:val="•"/>
      <w:lvlJc w:val="left"/>
      <w:pPr>
        <w:ind w:left="4870" w:hanging="272"/>
      </w:pPr>
      <w:rPr>
        <w:rFonts w:hint="default"/>
        <w:lang w:val="en-US" w:eastAsia="en-US" w:bidi="ar-SA"/>
      </w:rPr>
    </w:lvl>
    <w:lvl w:ilvl="5" w:tplc="45F0781A">
      <w:numFmt w:val="bullet"/>
      <w:lvlText w:val="•"/>
      <w:lvlJc w:val="left"/>
      <w:pPr>
        <w:ind w:left="5803" w:hanging="272"/>
      </w:pPr>
      <w:rPr>
        <w:rFonts w:hint="default"/>
        <w:lang w:val="en-US" w:eastAsia="en-US" w:bidi="ar-SA"/>
      </w:rPr>
    </w:lvl>
    <w:lvl w:ilvl="6" w:tplc="E4287DEC">
      <w:numFmt w:val="bullet"/>
      <w:lvlText w:val="•"/>
      <w:lvlJc w:val="left"/>
      <w:pPr>
        <w:ind w:left="6735" w:hanging="272"/>
      </w:pPr>
      <w:rPr>
        <w:rFonts w:hint="default"/>
        <w:lang w:val="en-US" w:eastAsia="en-US" w:bidi="ar-SA"/>
      </w:rPr>
    </w:lvl>
    <w:lvl w:ilvl="7" w:tplc="62FA993C">
      <w:numFmt w:val="bullet"/>
      <w:lvlText w:val="•"/>
      <w:lvlJc w:val="left"/>
      <w:pPr>
        <w:ind w:left="7668" w:hanging="272"/>
      </w:pPr>
      <w:rPr>
        <w:rFonts w:hint="default"/>
        <w:lang w:val="en-US" w:eastAsia="en-US" w:bidi="ar-SA"/>
      </w:rPr>
    </w:lvl>
    <w:lvl w:ilvl="8" w:tplc="1D2A1DF8">
      <w:numFmt w:val="bullet"/>
      <w:lvlText w:val="•"/>
      <w:lvlJc w:val="left"/>
      <w:pPr>
        <w:ind w:left="8600" w:hanging="272"/>
      </w:pPr>
      <w:rPr>
        <w:rFonts w:hint="default"/>
        <w:lang w:val="en-US" w:eastAsia="en-US" w:bidi="ar-SA"/>
      </w:rPr>
    </w:lvl>
  </w:abstractNum>
  <w:abstractNum w:abstractNumId="12" w15:restartNumberingAfterBreak="0">
    <w:nsid w:val="7F470D82"/>
    <w:multiLevelType w:val="hybridMultilevel"/>
    <w:tmpl w:val="EA8EC7E2"/>
    <w:lvl w:ilvl="0" w:tplc="9F808752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41" w:hanging="360"/>
      </w:pPr>
    </w:lvl>
    <w:lvl w:ilvl="2" w:tplc="1409001B" w:tentative="1">
      <w:start w:val="1"/>
      <w:numFmt w:val="lowerRoman"/>
      <w:lvlText w:val="%3."/>
      <w:lvlJc w:val="right"/>
      <w:pPr>
        <w:ind w:left="2061" w:hanging="180"/>
      </w:pPr>
    </w:lvl>
    <w:lvl w:ilvl="3" w:tplc="1409000F" w:tentative="1">
      <w:start w:val="1"/>
      <w:numFmt w:val="decimal"/>
      <w:lvlText w:val="%4."/>
      <w:lvlJc w:val="left"/>
      <w:pPr>
        <w:ind w:left="2781" w:hanging="360"/>
      </w:pPr>
    </w:lvl>
    <w:lvl w:ilvl="4" w:tplc="14090019" w:tentative="1">
      <w:start w:val="1"/>
      <w:numFmt w:val="lowerLetter"/>
      <w:lvlText w:val="%5."/>
      <w:lvlJc w:val="left"/>
      <w:pPr>
        <w:ind w:left="3501" w:hanging="360"/>
      </w:pPr>
    </w:lvl>
    <w:lvl w:ilvl="5" w:tplc="1409001B" w:tentative="1">
      <w:start w:val="1"/>
      <w:numFmt w:val="lowerRoman"/>
      <w:lvlText w:val="%6."/>
      <w:lvlJc w:val="right"/>
      <w:pPr>
        <w:ind w:left="4221" w:hanging="180"/>
      </w:pPr>
    </w:lvl>
    <w:lvl w:ilvl="6" w:tplc="1409000F" w:tentative="1">
      <w:start w:val="1"/>
      <w:numFmt w:val="decimal"/>
      <w:lvlText w:val="%7."/>
      <w:lvlJc w:val="left"/>
      <w:pPr>
        <w:ind w:left="4941" w:hanging="360"/>
      </w:pPr>
    </w:lvl>
    <w:lvl w:ilvl="7" w:tplc="14090019" w:tentative="1">
      <w:start w:val="1"/>
      <w:numFmt w:val="lowerLetter"/>
      <w:lvlText w:val="%8."/>
      <w:lvlJc w:val="left"/>
      <w:pPr>
        <w:ind w:left="5661" w:hanging="360"/>
      </w:pPr>
    </w:lvl>
    <w:lvl w:ilvl="8" w:tplc="1409001B" w:tentative="1">
      <w:start w:val="1"/>
      <w:numFmt w:val="lowerRoman"/>
      <w:lvlText w:val="%9."/>
      <w:lvlJc w:val="right"/>
      <w:pPr>
        <w:ind w:left="6381" w:hanging="180"/>
      </w:pPr>
    </w:lvl>
  </w:abstractNum>
  <w:num w:numId="1" w16cid:durableId="1273123536">
    <w:abstractNumId w:val="11"/>
  </w:num>
  <w:num w:numId="2" w16cid:durableId="760443969">
    <w:abstractNumId w:val="8"/>
  </w:num>
  <w:num w:numId="3" w16cid:durableId="1188256048">
    <w:abstractNumId w:val="12"/>
  </w:num>
  <w:num w:numId="4" w16cid:durableId="238831731">
    <w:abstractNumId w:val="5"/>
  </w:num>
  <w:num w:numId="5" w16cid:durableId="38746539">
    <w:abstractNumId w:val="7"/>
  </w:num>
  <w:num w:numId="6" w16cid:durableId="1292784638">
    <w:abstractNumId w:val="3"/>
  </w:num>
  <w:num w:numId="7" w16cid:durableId="76172637">
    <w:abstractNumId w:val="6"/>
  </w:num>
  <w:num w:numId="8" w16cid:durableId="904953315">
    <w:abstractNumId w:val="9"/>
  </w:num>
  <w:num w:numId="9" w16cid:durableId="735711973">
    <w:abstractNumId w:val="1"/>
  </w:num>
  <w:num w:numId="10" w16cid:durableId="543181136">
    <w:abstractNumId w:val="0"/>
  </w:num>
  <w:num w:numId="11" w16cid:durableId="1152286088">
    <w:abstractNumId w:val="4"/>
  </w:num>
  <w:num w:numId="12" w16cid:durableId="1226792212">
    <w:abstractNumId w:val="2"/>
  </w:num>
  <w:num w:numId="13" w16cid:durableId="1553342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6D"/>
    <w:rsid w:val="00022D0D"/>
    <w:rsid w:val="0004425F"/>
    <w:rsid w:val="00055FA9"/>
    <w:rsid w:val="00057DF3"/>
    <w:rsid w:val="00076C89"/>
    <w:rsid w:val="00096045"/>
    <w:rsid w:val="000B0006"/>
    <w:rsid w:val="000B467A"/>
    <w:rsid w:val="000D3CF4"/>
    <w:rsid w:val="000D46FF"/>
    <w:rsid w:val="000E1575"/>
    <w:rsid w:val="000E20C1"/>
    <w:rsid w:val="000E28A9"/>
    <w:rsid w:val="0011560C"/>
    <w:rsid w:val="00133466"/>
    <w:rsid w:val="001408B7"/>
    <w:rsid w:val="0015100D"/>
    <w:rsid w:val="00170DD7"/>
    <w:rsid w:val="00172806"/>
    <w:rsid w:val="00190946"/>
    <w:rsid w:val="001A0E53"/>
    <w:rsid w:val="001A527D"/>
    <w:rsid w:val="001C639C"/>
    <w:rsid w:val="001C74DC"/>
    <w:rsid w:val="001E2E29"/>
    <w:rsid w:val="00203E11"/>
    <w:rsid w:val="0021794C"/>
    <w:rsid w:val="00222EC7"/>
    <w:rsid w:val="00225178"/>
    <w:rsid w:val="00232BD9"/>
    <w:rsid w:val="00261CF3"/>
    <w:rsid w:val="00262A07"/>
    <w:rsid w:val="00265D7A"/>
    <w:rsid w:val="002A60DC"/>
    <w:rsid w:val="002D4470"/>
    <w:rsid w:val="002D78AD"/>
    <w:rsid w:val="003049FD"/>
    <w:rsid w:val="00307312"/>
    <w:rsid w:val="00316199"/>
    <w:rsid w:val="00370718"/>
    <w:rsid w:val="00397544"/>
    <w:rsid w:val="003C46A3"/>
    <w:rsid w:val="003D1689"/>
    <w:rsid w:val="00423E4D"/>
    <w:rsid w:val="004B4640"/>
    <w:rsid w:val="004C4567"/>
    <w:rsid w:val="004E083C"/>
    <w:rsid w:val="004E0AA7"/>
    <w:rsid w:val="004E14BE"/>
    <w:rsid w:val="004E2196"/>
    <w:rsid w:val="0050004B"/>
    <w:rsid w:val="00512332"/>
    <w:rsid w:val="0051271F"/>
    <w:rsid w:val="0053472A"/>
    <w:rsid w:val="005423ED"/>
    <w:rsid w:val="0058142C"/>
    <w:rsid w:val="005A0C67"/>
    <w:rsid w:val="005A7D6D"/>
    <w:rsid w:val="005C1FD5"/>
    <w:rsid w:val="005C23E3"/>
    <w:rsid w:val="005C2766"/>
    <w:rsid w:val="005C3C63"/>
    <w:rsid w:val="006106EC"/>
    <w:rsid w:val="00627E59"/>
    <w:rsid w:val="00633763"/>
    <w:rsid w:val="00646803"/>
    <w:rsid w:val="00652B6F"/>
    <w:rsid w:val="00667715"/>
    <w:rsid w:val="006947AB"/>
    <w:rsid w:val="006B3826"/>
    <w:rsid w:val="006C2C22"/>
    <w:rsid w:val="006D04D0"/>
    <w:rsid w:val="006E713F"/>
    <w:rsid w:val="006F7D4C"/>
    <w:rsid w:val="00742F3A"/>
    <w:rsid w:val="007534CE"/>
    <w:rsid w:val="007547B6"/>
    <w:rsid w:val="00754D10"/>
    <w:rsid w:val="00764415"/>
    <w:rsid w:val="00766A63"/>
    <w:rsid w:val="0077423D"/>
    <w:rsid w:val="007754A8"/>
    <w:rsid w:val="007B2261"/>
    <w:rsid w:val="007B2B9C"/>
    <w:rsid w:val="007C0103"/>
    <w:rsid w:val="007E0C42"/>
    <w:rsid w:val="00803BE0"/>
    <w:rsid w:val="008120C8"/>
    <w:rsid w:val="008216C8"/>
    <w:rsid w:val="00822C7C"/>
    <w:rsid w:val="008263E3"/>
    <w:rsid w:val="00837289"/>
    <w:rsid w:val="00845A88"/>
    <w:rsid w:val="008776D9"/>
    <w:rsid w:val="00881823"/>
    <w:rsid w:val="008962D0"/>
    <w:rsid w:val="008B2E68"/>
    <w:rsid w:val="008F1CB1"/>
    <w:rsid w:val="0094469C"/>
    <w:rsid w:val="00945220"/>
    <w:rsid w:val="009548C4"/>
    <w:rsid w:val="00960B70"/>
    <w:rsid w:val="00960F80"/>
    <w:rsid w:val="00975AD1"/>
    <w:rsid w:val="00980333"/>
    <w:rsid w:val="009A4D5D"/>
    <w:rsid w:val="009C3914"/>
    <w:rsid w:val="009C79B7"/>
    <w:rsid w:val="009D1084"/>
    <w:rsid w:val="009F4E2F"/>
    <w:rsid w:val="00A106EB"/>
    <w:rsid w:val="00A141E4"/>
    <w:rsid w:val="00A16B7F"/>
    <w:rsid w:val="00A44841"/>
    <w:rsid w:val="00A46072"/>
    <w:rsid w:val="00A53E91"/>
    <w:rsid w:val="00A53EC4"/>
    <w:rsid w:val="00A53F0C"/>
    <w:rsid w:val="00A62FB4"/>
    <w:rsid w:val="00A94E28"/>
    <w:rsid w:val="00AB1987"/>
    <w:rsid w:val="00AC3A0C"/>
    <w:rsid w:val="00AD6458"/>
    <w:rsid w:val="00AD704D"/>
    <w:rsid w:val="00AE3D41"/>
    <w:rsid w:val="00B03098"/>
    <w:rsid w:val="00B0766C"/>
    <w:rsid w:val="00B15DE5"/>
    <w:rsid w:val="00B41EF8"/>
    <w:rsid w:val="00B765CC"/>
    <w:rsid w:val="00B94218"/>
    <w:rsid w:val="00B97CB2"/>
    <w:rsid w:val="00BA7F47"/>
    <w:rsid w:val="00BC502A"/>
    <w:rsid w:val="00BC62F4"/>
    <w:rsid w:val="00BF3718"/>
    <w:rsid w:val="00C07D1A"/>
    <w:rsid w:val="00C2523E"/>
    <w:rsid w:val="00C50E1E"/>
    <w:rsid w:val="00C8390D"/>
    <w:rsid w:val="00CA1E7E"/>
    <w:rsid w:val="00CA7CEC"/>
    <w:rsid w:val="00CC622A"/>
    <w:rsid w:val="00CE796E"/>
    <w:rsid w:val="00D45531"/>
    <w:rsid w:val="00D52657"/>
    <w:rsid w:val="00D67A08"/>
    <w:rsid w:val="00D7124D"/>
    <w:rsid w:val="00DA030F"/>
    <w:rsid w:val="00DA2C78"/>
    <w:rsid w:val="00DA39C1"/>
    <w:rsid w:val="00DE58DD"/>
    <w:rsid w:val="00DF3C8C"/>
    <w:rsid w:val="00E115ED"/>
    <w:rsid w:val="00E213AD"/>
    <w:rsid w:val="00E56811"/>
    <w:rsid w:val="00ED3156"/>
    <w:rsid w:val="00ED3C77"/>
    <w:rsid w:val="00ED71BA"/>
    <w:rsid w:val="00EE78A2"/>
    <w:rsid w:val="00EF5FB3"/>
    <w:rsid w:val="00F1709B"/>
    <w:rsid w:val="00F4222B"/>
    <w:rsid w:val="00F57C31"/>
    <w:rsid w:val="00F66691"/>
    <w:rsid w:val="00F673EF"/>
    <w:rsid w:val="00F81F3C"/>
    <w:rsid w:val="00F974AC"/>
    <w:rsid w:val="00F975BA"/>
    <w:rsid w:val="00FD41E6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6B479"/>
  <w15:docId w15:val="{3BC5ECCB-D2F1-45B7-9A4E-DDB47175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94" w:hanging="234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97544"/>
    <w:pPr>
      <w:widowControl/>
      <w:autoSpaceDE/>
      <w:autoSpaceDN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97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544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44"/>
    <w:rPr>
      <w:rFonts w:ascii="Verdana" w:eastAsia="Verdana" w:hAnsi="Verdana" w:cs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79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9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5D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DE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15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DE5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17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2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act/public/2014/0040/latest/DLM550190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2E6795DCEE4030A70D47802806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14C4B-C9EB-4F33-A7CA-614CD33E3087}"/>
      </w:docPartPr>
      <w:docPartBody>
        <w:p w:rsidR="009F3B0D" w:rsidRDefault="009F3B0D"/>
      </w:docPartBody>
    </w:docPart>
    <w:docPart>
      <w:docPartPr>
        <w:name w:val="2F52672A9EFF4969B06ACEC4CFC1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6F09-F843-413C-8F24-F804910F86CD}"/>
      </w:docPartPr>
      <w:docPartBody>
        <w:p w:rsidR="00456BA5" w:rsidRDefault="00456BA5" w:rsidP="00456BA5">
          <w:pPr>
            <w:pStyle w:val="2F52672A9EFF4969B06ACEC4CFC1A85A"/>
          </w:pPr>
          <w:r w:rsidRPr="00845A88">
            <w:rPr>
              <w:i/>
              <w:iCs/>
              <w:color w:val="808080" w:themeColor="background1" w:themeShade="80"/>
              <w:sz w:val="18"/>
              <w:szCs w:val="18"/>
            </w:rPr>
            <w:t>if the person has any convictions or comments on their police vet, ensure you include these in your assessment notes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BE"/>
    <w:rsid w:val="000C20BE"/>
    <w:rsid w:val="00456BA5"/>
    <w:rsid w:val="009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BA5"/>
    <w:rPr>
      <w:color w:val="808080"/>
    </w:rPr>
  </w:style>
  <w:style w:type="paragraph" w:customStyle="1" w:styleId="2F52672A9EFF4969B06ACEC4CFC1A85A">
    <w:name w:val="2F52672A9EFF4969B06ACEC4CFC1A85A"/>
    <w:rsid w:val="00456BA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3414-BC47-4154-A1F2-E9A4A646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worker initial safety checking cover sheet</vt:lpstr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worker periodic safety checking cover sheet</dc:title>
  <dc:creator>Ellie Holt</dc:creator>
  <cp:keywords>safety checking, children's workers, Children's Act 2014</cp:keywords>
  <cp:lastModifiedBy>Ellie Holt</cp:lastModifiedBy>
  <cp:revision>21</cp:revision>
  <cp:lastPrinted>2024-07-08T01:13:00Z</cp:lastPrinted>
  <dcterms:created xsi:type="dcterms:W3CDTF">2024-07-17T03:15:00Z</dcterms:created>
  <dcterms:modified xsi:type="dcterms:W3CDTF">2024-07-22T01:19:00Z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2023-12-12T00:00:00Z</vt:filetime>
  </property>
  <property fmtid="{D5CDD505-2E9C-101B-9397-08002B2CF9AE}" pid="5" name="Producer">
    <vt:lpwstr>Adobe PDF Library 15.0</vt:lpwstr>
  </property>
  <property fmtid="{D5CDD505-2E9C-101B-9397-08002B2CF9AE}" pid="6" name="ClassificationContentMarkingHeaderShapeIds">
    <vt:lpwstr>6b,6c,6d,6e,6f,70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IN-CONFIDENCE</vt:lpwstr>
  </property>
  <property fmtid="{D5CDD505-2E9C-101B-9397-08002B2CF9AE}" pid="9" name="MSIP_Label_f43e46a9-9901-46e9-bfae-bb6189d4cb66_Enabled">
    <vt:lpwstr>true</vt:lpwstr>
  </property>
  <property fmtid="{D5CDD505-2E9C-101B-9397-08002B2CF9AE}" pid="10" name="MSIP_Label_f43e46a9-9901-46e9-bfae-bb6189d4cb66_SetDate">
    <vt:lpwstr>2023-12-12T23:04:45Z</vt:lpwstr>
  </property>
  <property fmtid="{D5CDD505-2E9C-101B-9397-08002B2CF9AE}" pid="11" name="MSIP_Label_f43e46a9-9901-46e9-bfae-bb6189d4cb66_Method">
    <vt:lpwstr>Standard</vt:lpwstr>
  </property>
  <property fmtid="{D5CDD505-2E9C-101B-9397-08002B2CF9AE}" pid="12" name="MSIP_Label_f43e46a9-9901-46e9-bfae-bb6189d4cb66_Name">
    <vt:lpwstr>In-confidence</vt:lpwstr>
  </property>
  <property fmtid="{D5CDD505-2E9C-101B-9397-08002B2CF9AE}" pid="13" name="MSIP_Label_f43e46a9-9901-46e9-bfae-bb6189d4cb66_SiteId">
    <vt:lpwstr>e40c4f52-99bd-4d4f-bf7e-d001a2ca6556</vt:lpwstr>
  </property>
  <property fmtid="{D5CDD505-2E9C-101B-9397-08002B2CF9AE}" pid="14" name="MSIP_Label_f43e46a9-9901-46e9-bfae-bb6189d4cb66_ActionId">
    <vt:lpwstr>552cb066-3339-4678-b948-4a9b6a2ad7ef</vt:lpwstr>
  </property>
  <property fmtid="{D5CDD505-2E9C-101B-9397-08002B2CF9AE}" pid="15" name="MSIP_Label_f43e46a9-9901-46e9-bfae-bb6189d4cb66_ContentBits">
    <vt:lpwstr>1</vt:lpwstr>
  </property>
</Properties>
</file>